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D0C78B">
      <w:pPr>
        <w:jc w:val="center"/>
        <w:rPr>
          <w:rFonts w:ascii="Times New Roman" w:hAnsi="Times New Roman" w:eastAsia="黑体"/>
          <w:b/>
          <w:sz w:val="30"/>
          <w:szCs w:val="30"/>
        </w:rPr>
      </w:pPr>
      <w:r>
        <w:rPr>
          <w:rFonts w:ascii="Times New Roman" w:hAnsi="Times New Roman" w:eastAsia="黑体"/>
          <w:b/>
          <w:sz w:val="30"/>
          <w:szCs w:val="30"/>
        </w:rPr>
        <w:t>会计学</w:t>
      </w:r>
      <w:r>
        <w:rPr>
          <w:rFonts w:ascii="Times New Roman" w:hAnsi="Times New Roman"/>
          <w:b/>
          <w:sz w:val="30"/>
          <w:szCs w:val="30"/>
        </w:rPr>
        <w:t>专业毕业设计（论文）教学大纲</w:t>
      </w:r>
    </w:p>
    <w:p w14:paraId="52EE1307">
      <w:pPr>
        <w:spacing w:line="360" w:lineRule="auto"/>
        <w:jc w:val="left"/>
        <w:rPr>
          <w:rFonts w:ascii="Times New Roman" w:hAnsi="Times New Roman"/>
          <w:sz w:val="24"/>
          <w:szCs w:val="24"/>
        </w:rPr>
      </w:pPr>
    </w:p>
    <w:p w14:paraId="3EFE6E94">
      <w:pPr>
        <w:spacing w:line="360" w:lineRule="auto"/>
        <w:rPr>
          <w:rFonts w:ascii="Times New Roman" w:hAnsi="Times New Roman"/>
          <w:b/>
          <w:sz w:val="24"/>
          <w:szCs w:val="24"/>
        </w:rPr>
      </w:pPr>
      <w:bookmarkStart w:id="0" w:name="_GoBack"/>
      <w:bookmarkEnd w:id="0"/>
      <w:r>
        <w:rPr>
          <w:rFonts w:ascii="Times New Roman" w:hAnsi="Times New Roman"/>
          <w:b/>
          <w:sz w:val="24"/>
          <w:szCs w:val="24"/>
        </w:rPr>
        <w:t>一、课程基本信息</w:t>
      </w:r>
    </w:p>
    <w:p w14:paraId="1702E120">
      <w:pPr>
        <w:spacing w:line="360" w:lineRule="auto"/>
        <w:ind w:left="479" w:leftChars="228"/>
        <w:jc w:val="left"/>
        <w:rPr>
          <w:rFonts w:ascii="Times New Roman" w:hAnsi="Times New Roman"/>
          <w:sz w:val="24"/>
          <w:szCs w:val="24"/>
        </w:rPr>
      </w:pPr>
      <w:r>
        <w:rPr>
          <w:rFonts w:ascii="Times New Roman" w:hAnsi="Times New Roman"/>
          <w:sz w:val="24"/>
          <w:szCs w:val="24"/>
        </w:rPr>
        <w:t>1. 课程编号：（）</w:t>
      </w:r>
    </w:p>
    <w:p w14:paraId="793BE5DC">
      <w:pPr>
        <w:spacing w:line="360" w:lineRule="auto"/>
        <w:ind w:left="479" w:leftChars="228"/>
        <w:jc w:val="left"/>
        <w:rPr>
          <w:rFonts w:ascii="Times New Roman" w:hAnsi="Times New Roman"/>
          <w:sz w:val="24"/>
          <w:szCs w:val="24"/>
        </w:rPr>
      </w:pPr>
      <w:r>
        <w:rPr>
          <w:rFonts w:ascii="Times New Roman" w:hAnsi="Times New Roman"/>
          <w:sz w:val="24"/>
          <w:szCs w:val="24"/>
        </w:rPr>
        <w:t>2. 课程层次：本科</w:t>
      </w:r>
    </w:p>
    <w:p w14:paraId="3486A50D">
      <w:pPr>
        <w:spacing w:line="360" w:lineRule="auto"/>
        <w:ind w:left="479" w:leftChars="228"/>
        <w:jc w:val="left"/>
        <w:rPr>
          <w:rFonts w:ascii="Times New Roman" w:hAnsi="Times New Roman"/>
          <w:sz w:val="24"/>
          <w:szCs w:val="24"/>
        </w:rPr>
      </w:pPr>
      <w:r>
        <w:rPr>
          <w:rFonts w:ascii="Times New Roman" w:hAnsi="Times New Roman"/>
          <w:sz w:val="24"/>
          <w:szCs w:val="24"/>
        </w:rPr>
        <w:t>3. 课程性质：实践教学环节</w:t>
      </w:r>
    </w:p>
    <w:p w14:paraId="23349863">
      <w:pPr>
        <w:spacing w:line="360" w:lineRule="auto"/>
        <w:ind w:left="479" w:leftChars="228"/>
        <w:jc w:val="left"/>
        <w:rPr>
          <w:rFonts w:ascii="Times New Roman" w:hAnsi="Times New Roman"/>
          <w:sz w:val="24"/>
          <w:szCs w:val="24"/>
        </w:rPr>
      </w:pPr>
      <w:r>
        <w:rPr>
          <w:rFonts w:ascii="Times New Roman" w:hAnsi="Times New Roman"/>
          <w:sz w:val="24"/>
          <w:szCs w:val="24"/>
        </w:rPr>
        <w:t>4. 学时/学分：300/15</w:t>
      </w:r>
      <w:r>
        <w:rPr>
          <w:rFonts w:ascii="Times New Roman" w:hAnsi="Times New Roman"/>
          <w:sz w:val="24"/>
          <w:szCs w:val="24"/>
        </w:rPr>
        <w:cr/>
      </w:r>
      <w:r>
        <w:rPr>
          <w:rFonts w:ascii="Times New Roman" w:hAnsi="Times New Roman"/>
          <w:sz w:val="24"/>
          <w:szCs w:val="24"/>
        </w:rPr>
        <w:t>5. 适用专业：会计学</w:t>
      </w:r>
    </w:p>
    <w:p w14:paraId="3269F0BA">
      <w:pPr>
        <w:spacing w:line="360" w:lineRule="auto"/>
        <w:rPr>
          <w:rFonts w:ascii="Times New Roman" w:hAnsi="Times New Roman"/>
          <w:b/>
          <w:sz w:val="24"/>
          <w:szCs w:val="24"/>
        </w:rPr>
      </w:pPr>
    </w:p>
    <w:p w14:paraId="48B7FACF">
      <w:pPr>
        <w:spacing w:line="360" w:lineRule="auto"/>
        <w:rPr>
          <w:rFonts w:ascii="Times New Roman" w:hAnsi="Times New Roman"/>
          <w:b/>
          <w:sz w:val="24"/>
          <w:szCs w:val="24"/>
        </w:rPr>
      </w:pPr>
      <w:r>
        <w:rPr>
          <w:rFonts w:ascii="Times New Roman" w:hAnsi="Times New Roman"/>
          <w:b/>
          <w:sz w:val="24"/>
          <w:szCs w:val="24"/>
        </w:rPr>
        <w:t>二、毕业设计（论文）的教学目标及学生应达到的能力</w:t>
      </w:r>
    </w:p>
    <w:p w14:paraId="116F9AB6">
      <w:pPr>
        <w:spacing w:line="360" w:lineRule="auto"/>
        <w:ind w:firstLine="480" w:firstLineChars="200"/>
        <w:rPr>
          <w:rFonts w:ascii="Times New Roman" w:hAnsi="Times New Roman"/>
          <w:sz w:val="24"/>
          <w:szCs w:val="24"/>
        </w:rPr>
      </w:pPr>
      <w:r>
        <w:rPr>
          <w:rFonts w:hint="eastAsia" w:ascii="Times New Roman" w:hAnsi="Times New Roman"/>
          <w:sz w:val="24"/>
          <w:szCs w:val="24"/>
        </w:rPr>
        <w:t>会计学</w:t>
      </w:r>
      <w:r>
        <w:rPr>
          <w:rFonts w:ascii="Times New Roman" w:hAnsi="Times New Roman"/>
          <w:sz w:val="24"/>
          <w:szCs w:val="24"/>
        </w:rPr>
        <w:t>专业毕业设计（论文）是学生在教师的指导下，深化专业学习、拓宽研究视野、综合运用所学知识对国家经济和社会发展过程中的</w:t>
      </w:r>
      <w:r>
        <w:rPr>
          <w:rFonts w:hint="eastAsia" w:ascii="Times New Roman" w:hAnsi="Times New Roman"/>
          <w:sz w:val="24"/>
          <w:szCs w:val="24"/>
        </w:rPr>
        <w:t>会计管理</w:t>
      </w:r>
      <w:r>
        <w:rPr>
          <w:rFonts w:ascii="Times New Roman" w:hAnsi="Times New Roman"/>
          <w:sz w:val="24"/>
          <w:szCs w:val="24"/>
        </w:rPr>
        <w:t>问题进行分析解读的重要过程，也是对学生综合基础知识、专业基础知识、专业技能以及综合能力的检验，同时也应能够进一步引导学生掌握科学的世界观和方法论，提升思想品德和社会公德，培育家国情怀、社会责任感和职业责任感等能力。毕业设计（论文）质量不仅是学生毕业和学位资格认定的重要依据，也是衡量专业教学质量的重要评价指标。</w:t>
      </w:r>
    </w:p>
    <w:p w14:paraId="362C063A">
      <w:pPr>
        <w:spacing w:line="360" w:lineRule="auto"/>
        <w:ind w:firstLine="480" w:firstLineChars="200"/>
        <w:rPr>
          <w:rFonts w:ascii="Times New Roman" w:hAnsi="Times New Roman"/>
          <w:sz w:val="24"/>
          <w:szCs w:val="24"/>
        </w:rPr>
      </w:pPr>
      <w:r>
        <w:rPr>
          <w:rFonts w:ascii="Times New Roman" w:hAnsi="Times New Roman"/>
          <w:sz w:val="24"/>
          <w:szCs w:val="24"/>
        </w:rPr>
        <w:t>本课程的主要任务是通过论文选题、开题报告、实证研究（或案例研究</w:t>
      </w:r>
      <w:r>
        <w:rPr>
          <w:rFonts w:hint="eastAsia" w:ascii="Times New Roman" w:hAnsi="Times New Roman"/>
          <w:sz w:val="24"/>
          <w:szCs w:val="24"/>
        </w:rPr>
        <w:t>等</w:t>
      </w:r>
      <w:r>
        <w:rPr>
          <w:rFonts w:ascii="Times New Roman" w:hAnsi="Times New Roman"/>
          <w:sz w:val="24"/>
          <w:szCs w:val="24"/>
        </w:rPr>
        <w:t>）、</w:t>
      </w:r>
      <w:r>
        <w:rPr>
          <w:rFonts w:hint="eastAsia" w:ascii="Times New Roman" w:hAnsi="Times New Roman"/>
          <w:sz w:val="24"/>
          <w:szCs w:val="24"/>
        </w:rPr>
        <w:t>毕业</w:t>
      </w:r>
      <w:r>
        <w:rPr>
          <w:rFonts w:ascii="Times New Roman" w:hAnsi="Times New Roman"/>
          <w:sz w:val="24"/>
          <w:szCs w:val="24"/>
        </w:rPr>
        <w:t>论文</w:t>
      </w:r>
      <w:r>
        <w:rPr>
          <w:rFonts w:hint="eastAsia" w:ascii="Times New Roman" w:hAnsi="Times New Roman"/>
          <w:sz w:val="24"/>
          <w:szCs w:val="24"/>
        </w:rPr>
        <w:t>的设计、分析及</w:t>
      </w:r>
      <w:r>
        <w:rPr>
          <w:rFonts w:ascii="Times New Roman" w:hAnsi="Times New Roman"/>
          <w:sz w:val="24"/>
          <w:szCs w:val="24"/>
        </w:rPr>
        <w:t>撰写，毕业</w:t>
      </w:r>
      <w:r>
        <w:rPr>
          <w:rFonts w:hint="eastAsia" w:ascii="Times New Roman" w:hAnsi="Times New Roman"/>
          <w:sz w:val="24"/>
          <w:szCs w:val="24"/>
        </w:rPr>
        <w:t>论文评阅、</w:t>
      </w:r>
      <w:r>
        <w:rPr>
          <w:rFonts w:ascii="Times New Roman" w:hAnsi="Times New Roman"/>
          <w:sz w:val="24"/>
          <w:szCs w:val="24"/>
        </w:rPr>
        <w:t>答辩等环节，培养学生在</w:t>
      </w:r>
      <w:r>
        <w:rPr>
          <w:rFonts w:hint="eastAsia" w:ascii="Times New Roman" w:hAnsi="Times New Roman"/>
          <w:sz w:val="24"/>
          <w:szCs w:val="24"/>
        </w:rPr>
        <w:t>会计</w:t>
      </w:r>
      <w:r>
        <w:rPr>
          <w:rFonts w:ascii="Times New Roman" w:hAnsi="Times New Roman"/>
          <w:sz w:val="24"/>
          <w:szCs w:val="24"/>
        </w:rPr>
        <w:t>相关领域内，运用所学知识，利用国泰安（CSMAR）、同花顺（iFinD）等经济数据库，使用经济学、</w:t>
      </w:r>
      <w:r>
        <w:rPr>
          <w:rFonts w:hint="eastAsia" w:ascii="Times New Roman" w:hAnsi="Times New Roman"/>
          <w:sz w:val="24"/>
          <w:szCs w:val="24"/>
        </w:rPr>
        <w:t>会计学、财务管理</w:t>
      </w:r>
      <w:r>
        <w:rPr>
          <w:rFonts w:ascii="Times New Roman" w:hAnsi="Times New Roman"/>
          <w:sz w:val="24"/>
          <w:szCs w:val="24"/>
        </w:rPr>
        <w:t>学科基础理论知识，系统和深入地理解和掌握</w:t>
      </w:r>
      <w:r>
        <w:rPr>
          <w:rFonts w:hint="eastAsia" w:ascii="Times New Roman" w:hAnsi="Times New Roman"/>
          <w:sz w:val="24"/>
          <w:szCs w:val="24"/>
        </w:rPr>
        <w:t>会计</w:t>
      </w:r>
      <w:r>
        <w:rPr>
          <w:rFonts w:ascii="Times New Roman" w:hAnsi="Times New Roman"/>
          <w:sz w:val="24"/>
          <w:szCs w:val="24"/>
        </w:rPr>
        <w:t>学科某一专业领域的理论、方法极其应用;注重观察、跟踪和总结专业管理实践中面临的问题，并对此进行研究，提出有价值的解决方案或政策性建议。课程目标及学生应达到的能力要求具体如下：</w:t>
      </w:r>
    </w:p>
    <w:p w14:paraId="2D04475D">
      <w:pPr>
        <w:spacing w:line="360" w:lineRule="auto"/>
        <w:ind w:firstLine="480" w:firstLineChars="200"/>
        <w:rPr>
          <w:rFonts w:ascii="Times New Roman" w:hAnsi="Times New Roman"/>
          <w:sz w:val="24"/>
          <w:szCs w:val="24"/>
        </w:rPr>
      </w:pPr>
      <w:r>
        <w:rPr>
          <w:rFonts w:ascii="Times New Roman" w:hAnsi="Times New Roman"/>
          <w:sz w:val="24"/>
          <w:szCs w:val="24"/>
        </w:rPr>
        <w:t>课程目标1、毕业论文撰写过程中，指导教师应进一步加强学生的品德修养，使其具有家国情怀、社会责任感和职业责任感以及规范意识，能够践行社会主义核心价值观。</w:t>
      </w:r>
    </w:p>
    <w:p w14:paraId="63F8BBDD">
      <w:pPr>
        <w:spacing w:line="360" w:lineRule="auto"/>
        <w:ind w:firstLine="480" w:firstLineChars="200"/>
        <w:rPr>
          <w:rFonts w:ascii="Times New Roman" w:hAnsi="Times New Roman"/>
          <w:sz w:val="24"/>
          <w:szCs w:val="24"/>
        </w:rPr>
      </w:pPr>
      <w:r>
        <w:rPr>
          <w:rFonts w:ascii="Times New Roman" w:hAnsi="Times New Roman"/>
          <w:sz w:val="24"/>
          <w:szCs w:val="24"/>
        </w:rPr>
        <w:t>课程目标2、学生应能够通过分析国内外文献，了解经济问题的研究背景、意义和动态，利用综合基础知识及专业基础知识，发现并分析问题，并提出相关的针对性强、可操作的解决方案，完成文献综述和开题报告。</w:t>
      </w:r>
    </w:p>
    <w:p w14:paraId="020C838F">
      <w:pPr>
        <w:spacing w:line="360" w:lineRule="auto"/>
        <w:ind w:firstLine="480" w:firstLineChars="200"/>
        <w:rPr>
          <w:rFonts w:ascii="Times New Roman" w:hAnsi="Times New Roman"/>
          <w:sz w:val="24"/>
          <w:szCs w:val="24"/>
        </w:rPr>
      </w:pPr>
      <w:r>
        <w:rPr>
          <w:rFonts w:ascii="Times New Roman" w:hAnsi="Times New Roman"/>
          <w:sz w:val="24"/>
          <w:szCs w:val="24"/>
        </w:rPr>
        <w:t>课程目标3、学生应能在教师指导下，使用本学科常用的资本市场、产业与经济数据库，通过与论文选题相关的国内外最新成果和发展动态的文献综述，进行研究设计或案例分析，并绘制相关图进行说明，撰写学位论文，完成研究论文，并满足会计学专业相关的标准、规范等。</w:t>
      </w:r>
    </w:p>
    <w:p w14:paraId="03A9891E">
      <w:pPr>
        <w:spacing w:line="360" w:lineRule="auto"/>
        <w:ind w:firstLine="480" w:firstLineChars="200"/>
        <w:rPr>
          <w:rFonts w:ascii="Times New Roman" w:hAnsi="Times New Roman"/>
          <w:sz w:val="24"/>
          <w:szCs w:val="24"/>
        </w:rPr>
      </w:pPr>
      <w:r>
        <w:rPr>
          <w:rFonts w:ascii="Times New Roman" w:hAnsi="Times New Roman"/>
          <w:sz w:val="24"/>
          <w:szCs w:val="24"/>
        </w:rPr>
        <w:t>课程目标4、用PPT清晰地展示、陈述自己的设计或研究意图、过程和结论，并能正确、有效地回答及交流专业问题。</w:t>
      </w:r>
    </w:p>
    <w:p w14:paraId="1049733D">
      <w:pPr>
        <w:spacing w:line="360" w:lineRule="auto"/>
        <w:ind w:firstLine="360" w:firstLineChars="150"/>
        <w:rPr>
          <w:rFonts w:ascii="Times New Roman" w:hAnsi="Times New Roman"/>
          <w:sz w:val="24"/>
          <w:szCs w:val="24"/>
        </w:rPr>
      </w:pPr>
    </w:p>
    <w:p w14:paraId="48827705">
      <w:pPr>
        <w:spacing w:line="360" w:lineRule="auto"/>
        <w:rPr>
          <w:rFonts w:ascii="Times New Roman" w:hAnsi="Times New Roman"/>
          <w:b/>
          <w:sz w:val="24"/>
          <w:szCs w:val="24"/>
        </w:rPr>
      </w:pPr>
      <w:r>
        <w:rPr>
          <w:rFonts w:ascii="Times New Roman" w:hAnsi="Times New Roman"/>
          <w:b/>
          <w:sz w:val="24"/>
          <w:szCs w:val="24"/>
        </w:rPr>
        <w:t>三、毕业设计（论文）的选题基本要求</w:t>
      </w:r>
    </w:p>
    <w:p w14:paraId="5F72B8FC">
      <w:pPr>
        <w:spacing w:line="360" w:lineRule="auto"/>
        <w:ind w:firstLine="480" w:firstLineChars="200"/>
        <w:rPr>
          <w:rFonts w:ascii="Times New Roman" w:hAnsi="Times New Roman"/>
          <w:sz w:val="24"/>
          <w:szCs w:val="24"/>
        </w:rPr>
      </w:pPr>
      <w:r>
        <w:rPr>
          <w:rFonts w:ascii="Times New Roman" w:hAnsi="Times New Roman"/>
          <w:sz w:val="24"/>
          <w:szCs w:val="24"/>
        </w:rPr>
        <w:t>1）毕业设计（论文）的选题应符合专业培养目标，满足人才培养基本要求，使学生在专业知识应用方面得到比较全面的训练。论文题目应与工作、社会等实际任务相结合，内容应属于学生所学专业或相关专业的范围。题目难度和工作量应适合学生的知识、能力、相应的实践条件和毕业设计所规定的时间，使学生经过努力能够完成。</w:t>
      </w:r>
    </w:p>
    <w:p w14:paraId="5C56EEFC">
      <w:pPr>
        <w:spacing w:line="360" w:lineRule="auto"/>
        <w:ind w:firstLine="480" w:firstLineChars="200"/>
        <w:rPr>
          <w:rFonts w:ascii="Times New Roman" w:hAnsi="Times New Roman"/>
          <w:sz w:val="24"/>
          <w:szCs w:val="24"/>
        </w:rPr>
      </w:pPr>
      <w:r>
        <w:rPr>
          <w:rFonts w:ascii="Times New Roman" w:hAnsi="Times New Roman"/>
          <w:sz w:val="24"/>
          <w:szCs w:val="24"/>
        </w:rPr>
        <w:t>2）鼓励采用科研项目作为毕业设计（论文）题目，可结合学生工作实际拟定毕业设计（论文）题目。</w:t>
      </w:r>
    </w:p>
    <w:p w14:paraId="1E14D346">
      <w:pPr>
        <w:spacing w:line="360" w:lineRule="auto"/>
        <w:ind w:firstLine="480" w:firstLineChars="200"/>
        <w:rPr>
          <w:rFonts w:ascii="Times New Roman" w:hAnsi="Times New Roman"/>
          <w:sz w:val="24"/>
          <w:szCs w:val="24"/>
        </w:rPr>
      </w:pPr>
      <w:r>
        <w:rPr>
          <w:rFonts w:ascii="Times New Roman" w:hAnsi="Times New Roman"/>
          <w:sz w:val="24"/>
          <w:szCs w:val="24"/>
        </w:rPr>
        <w:t>3）毕业设计（论文）选题要注重科学研究方法和创新方法的训练，综合考虑经济、环境、法律、安全、健康、伦理等制约因素。理论研究的选题应满足科学研究的基本规律，覆盖科学研究的各个方面。会计学论文的选题要密切结合本学科发展或经济建设和社会发展的需要，在导师的指导下完成。</w:t>
      </w:r>
    </w:p>
    <w:p w14:paraId="74FA0DBD">
      <w:pPr>
        <w:spacing w:line="360" w:lineRule="auto"/>
        <w:ind w:firstLine="480" w:firstLineChars="200"/>
        <w:rPr>
          <w:rFonts w:ascii="Times New Roman" w:hAnsi="Times New Roman"/>
          <w:sz w:val="24"/>
          <w:szCs w:val="24"/>
        </w:rPr>
      </w:pPr>
      <w:r>
        <w:rPr>
          <w:rFonts w:ascii="Times New Roman" w:hAnsi="Times New Roman"/>
          <w:sz w:val="24"/>
          <w:szCs w:val="24"/>
        </w:rPr>
        <w:t>4）原则上一个学生一个题目，学生在教师指导下独立完成论文，工作量满足要求。</w:t>
      </w:r>
    </w:p>
    <w:p w14:paraId="5B2D4546">
      <w:pPr>
        <w:spacing w:line="360" w:lineRule="auto"/>
        <w:ind w:firstLine="480"/>
        <w:rPr>
          <w:rFonts w:ascii="Times New Roman" w:hAnsi="Times New Roman" w:eastAsia="黑体"/>
          <w:sz w:val="24"/>
        </w:rPr>
      </w:pPr>
    </w:p>
    <w:p w14:paraId="4BB4368A">
      <w:pPr>
        <w:spacing w:line="360" w:lineRule="auto"/>
        <w:rPr>
          <w:rFonts w:ascii="Times New Roman" w:hAnsi="Times New Roman"/>
          <w:b/>
          <w:sz w:val="24"/>
          <w:szCs w:val="24"/>
        </w:rPr>
      </w:pPr>
      <w:r>
        <w:rPr>
          <w:rFonts w:ascii="Times New Roman" w:hAnsi="Times New Roman"/>
          <w:b/>
          <w:sz w:val="24"/>
          <w:szCs w:val="24"/>
        </w:rPr>
        <w:t>四、毕业设计（论文）内容及要求</w:t>
      </w:r>
    </w:p>
    <w:tbl>
      <w:tblPr>
        <w:tblStyle w:val="9"/>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60"/>
        <w:gridCol w:w="1118"/>
        <w:gridCol w:w="1742"/>
        <w:gridCol w:w="4792"/>
        <w:gridCol w:w="1088"/>
      </w:tblGrid>
      <w:tr w14:paraId="451586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0" w:type="auto"/>
            <w:shd w:val="clear" w:color="auto" w:fill="auto"/>
            <w:vAlign w:val="center"/>
          </w:tcPr>
          <w:p w14:paraId="7C433B7F">
            <w:pPr>
              <w:spacing w:line="360" w:lineRule="auto"/>
              <w:rPr>
                <w:rFonts w:ascii="Times New Roman" w:hAnsi="Times New Roman"/>
                <w:sz w:val="24"/>
                <w:szCs w:val="24"/>
              </w:rPr>
            </w:pPr>
            <w:r>
              <w:rPr>
                <w:rFonts w:ascii="Times New Roman" w:hAnsi="Times New Roman"/>
                <w:sz w:val="24"/>
                <w:szCs w:val="24"/>
              </w:rPr>
              <w:t>序号</w:t>
            </w:r>
          </w:p>
        </w:tc>
        <w:tc>
          <w:tcPr>
            <w:tcW w:w="0" w:type="auto"/>
            <w:shd w:val="clear" w:color="auto" w:fill="auto"/>
          </w:tcPr>
          <w:p w14:paraId="482070E3">
            <w:pPr>
              <w:spacing w:line="360" w:lineRule="auto"/>
              <w:rPr>
                <w:rFonts w:ascii="Times New Roman" w:hAnsi="Times New Roman"/>
                <w:sz w:val="24"/>
                <w:szCs w:val="24"/>
              </w:rPr>
            </w:pPr>
            <w:r>
              <w:rPr>
                <w:rFonts w:ascii="Times New Roman" w:hAnsi="Times New Roman"/>
                <w:sz w:val="24"/>
                <w:szCs w:val="24"/>
              </w:rPr>
              <w:t>知识单元（章节）</w:t>
            </w:r>
          </w:p>
        </w:tc>
        <w:tc>
          <w:tcPr>
            <w:tcW w:w="0" w:type="auto"/>
            <w:shd w:val="clear" w:color="auto" w:fill="auto"/>
            <w:vAlign w:val="center"/>
          </w:tcPr>
          <w:p w14:paraId="0F58AADD">
            <w:pPr>
              <w:spacing w:line="360" w:lineRule="auto"/>
              <w:ind w:firstLine="360" w:firstLineChars="150"/>
              <w:rPr>
                <w:rFonts w:ascii="Times New Roman" w:hAnsi="Times New Roman"/>
                <w:sz w:val="24"/>
                <w:szCs w:val="24"/>
              </w:rPr>
            </w:pPr>
            <w:r>
              <w:rPr>
                <w:rFonts w:ascii="Times New Roman" w:hAnsi="Times New Roman"/>
                <w:sz w:val="24"/>
                <w:szCs w:val="24"/>
              </w:rPr>
              <w:t>知识点</w:t>
            </w:r>
          </w:p>
        </w:tc>
        <w:tc>
          <w:tcPr>
            <w:tcW w:w="0" w:type="auto"/>
            <w:shd w:val="clear" w:color="auto" w:fill="auto"/>
            <w:vAlign w:val="center"/>
          </w:tcPr>
          <w:p w14:paraId="1A1BCD21">
            <w:pPr>
              <w:spacing w:line="360" w:lineRule="auto"/>
              <w:ind w:firstLine="360" w:firstLineChars="150"/>
              <w:rPr>
                <w:rFonts w:ascii="Times New Roman" w:hAnsi="Times New Roman"/>
                <w:sz w:val="24"/>
                <w:szCs w:val="24"/>
              </w:rPr>
            </w:pPr>
            <w:r>
              <w:rPr>
                <w:rFonts w:ascii="Times New Roman" w:hAnsi="Times New Roman"/>
                <w:sz w:val="24"/>
                <w:szCs w:val="24"/>
              </w:rPr>
              <w:t>教学要求</w:t>
            </w:r>
          </w:p>
        </w:tc>
        <w:tc>
          <w:tcPr>
            <w:tcW w:w="0" w:type="auto"/>
            <w:shd w:val="clear" w:color="auto" w:fill="auto"/>
            <w:vAlign w:val="center"/>
          </w:tcPr>
          <w:p w14:paraId="2287261F">
            <w:pPr>
              <w:spacing w:line="360" w:lineRule="auto"/>
              <w:rPr>
                <w:rFonts w:ascii="Times New Roman" w:hAnsi="Times New Roman"/>
                <w:sz w:val="24"/>
                <w:szCs w:val="24"/>
              </w:rPr>
            </w:pPr>
            <w:r>
              <w:rPr>
                <w:rFonts w:ascii="Times New Roman" w:hAnsi="Times New Roman"/>
                <w:sz w:val="24"/>
                <w:szCs w:val="24"/>
              </w:rPr>
              <w:t>推荐学时</w:t>
            </w:r>
          </w:p>
        </w:tc>
      </w:tr>
      <w:tr w14:paraId="11C62C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0" w:type="auto"/>
            <w:shd w:val="clear" w:color="auto" w:fill="auto"/>
            <w:vAlign w:val="center"/>
          </w:tcPr>
          <w:p w14:paraId="3DDCC2C6">
            <w:pPr>
              <w:spacing w:line="360" w:lineRule="auto"/>
              <w:ind w:firstLine="360" w:firstLineChars="150"/>
              <w:rPr>
                <w:rFonts w:ascii="Times New Roman" w:hAnsi="Times New Roman"/>
                <w:sz w:val="24"/>
                <w:szCs w:val="24"/>
              </w:rPr>
            </w:pPr>
            <w:r>
              <w:rPr>
                <w:rFonts w:ascii="Times New Roman" w:hAnsi="Times New Roman"/>
                <w:sz w:val="24"/>
                <w:szCs w:val="24"/>
              </w:rPr>
              <w:t>1</w:t>
            </w:r>
          </w:p>
        </w:tc>
        <w:tc>
          <w:tcPr>
            <w:tcW w:w="0" w:type="auto"/>
            <w:shd w:val="clear" w:color="auto" w:fill="auto"/>
            <w:vAlign w:val="center"/>
          </w:tcPr>
          <w:p w14:paraId="04ABF963">
            <w:pPr>
              <w:spacing w:line="360" w:lineRule="auto"/>
              <w:rPr>
                <w:rFonts w:ascii="Times New Roman" w:hAnsi="Times New Roman"/>
                <w:sz w:val="24"/>
                <w:szCs w:val="24"/>
              </w:rPr>
            </w:pPr>
            <w:r>
              <w:rPr>
                <w:rFonts w:ascii="Times New Roman" w:hAnsi="Times New Roman"/>
                <w:sz w:val="24"/>
                <w:szCs w:val="24"/>
              </w:rPr>
              <w:t>文献检索及整理归纳</w:t>
            </w:r>
          </w:p>
        </w:tc>
        <w:tc>
          <w:tcPr>
            <w:tcW w:w="0" w:type="auto"/>
            <w:shd w:val="clear" w:color="auto" w:fill="auto"/>
            <w:vAlign w:val="center"/>
          </w:tcPr>
          <w:p w14:paraId="7DDE98BC">
            <w:pPr>
              <w:spacing w:line="360" w:lineRule="auto"/>
              <w:rPr>
                <w:rFonts w:ascii="Times New Roman" w:hAnsi="Times New Roman"/>
                <w:sz w:val="24"/>
                <w:szCs w:val="24"/>
              </w:rPr>
            </w:pPr>
            <w:r>
              <w:rPr>
                <w:rFonts w:ascii="Times New Roman" w:hAnsi="Times New Roman"/>
                <w:sz w:val="24"/>
                <w:szCs w:val="24"/>
              </w:rPr>
              <w:t>文献综述及开题报告</w:t>
            </w:r>
          </w:p>
        </w:tc>
        <w:tc>
          <w:tcPr>
            <w:tcW w:w="0" w:type="auto"/>
            <w:shd w:val="clear" w:color="auto" w:fill="auto"/>
            <w:vAlign w:val="center"/>
          </w:tcPr>
          <w:p w14:paraId="7124C7C4">
            <w:pPr>
              <w:spacing w:line="360" w:lineRule="auto"/>
              <w:rPr>
                <w:rFonts w:ascii="Times New Roman" w:hAnsi="Times New Roman"/>
                <w:sz w:val="24"/>
                <w:szCs w:val="24"/>
              </w:rPr>
            </w:pPr>
            <w:r>
              <w:rPr>
                <w:rFonts w:ascii="Times New Roman" w:hAnsi="Times New Roman"/>
                <w:sz w:val="24"/>
                <w:szCs w:val="24"/>
              </w:rPr>
              <w:t>通过收集、学习、研究文献资料，了解</w:t>
            </w:r>
            <w:r>
              <w:rPr>
                <w:rFonts w:hint="eastAsia" w:ascii="Times New Roman" w:hAnsi="Times New Roman"/>
                <w:sz w:val="24"/>
                <w:szCs w:val="24"/>
              </w:rPr>
              <w:t>研究问题</w:t>
            </w:r>
            <w:r>
              <w:rPr>
                <w:rFonts w:ascii="Times New Roman" w:hAnsi="Times New Roman"/>
                <w:sz w:val="24"/>
                <w:szCs w:val="24"/>
              </w:rPr>
              <w:t>相关最新</w:t>
            </w:r>
            <w:r>
              <w:rPr>
                <w:rFonts w:hint="eastAsia" w:ascii="Times New Roman" w:hAnsi="Times New Roman"/>
                <w:sz w:val="24"/>
                <w:szCs w:val="24"/>
              </w:rPr>
              <w:t>的</w:t>
            </w:r>
            <w:r>
              <w:rPr>
                <w:rFonts w:ascii="Times New Roman" w:hAnsi="Times New Roman"/>
                <w:sz w:val="24"/>
                <w:szCs w:val="24"/>
              </w:rPr>
              <w:t>发展动态</w:t>
            </w:r>
            <w:r>
              <w:rPr>
                <w:rFonts w:hint="eastAsia" w:ascii="Times New Roman" w:hAnsi="Times New Roman"/>
                <w:sz w:val="24"/>
                <w:szCs w:val="24"/>
              </w:rPr>
              <w:t>与研究现状</w:t>
            </w:r>
            <w:r>
              <w:rPr>
                <w:rFonts w:ascii="Times New Roman" w:hAnsi="Times New Roman"/>
                <w:sz w:val="24"/>
                <w:szCs w:val="24"/>
              </w:rPr>
              <w:t>，总结归纳出</w:t>
            </w:r>
            <w:r>
              <w:rPr>
                <w:rFonts w:hint="eastAsia" w:ascii="Times New Roman" w:hAnsi="Times New Roman"/>
                <w:sz w:val="24"/>
                <w:szCs w:val="24"/>
              </w:rPr>
              <w:t>相关研究的</w:t>
            </w:r>
            <w:r>
              <w:rPr>
                <w:rFonts w:ascii="Times New Roman" w:hAnsi="Times New Roman"/>
                <w:sz w:val="24"/>
                <w:szCs w:val="24"/>
              </w:rPr>
              <w:t>基本内容方法，</w:t>
            </w:r>
            <w:r>
              <w:rPr>
                <w:rFonts w:hint="eastAsia" w:ascii="Times New Roman" w:hAnsi="Times New Roman"/>
                <w:sz w:val="24"/>
                <w:szCs w:val="24"/>
              </w:rPr>
              <w:t>在明确自身研究问题的基础上</w:t>
            </w:r>
            <w:r>
              <w:rPr>
                <w:rFonts w:ascii="Times New Roman" w:hAnsi="Times New Roman"/>
                <w:sz w:val="24"/>
                <w:szCs w:val="24"/>
              </w:rPr>
              <w:t>，撰写开题报告。</w:t>
            </w:r>
          </w:p>
        </w:tc>
        <w:tc>
          <w:tcPr>
            <w:tcW w:w="0" w:type="auto"/>
            <w:shd w:val="clear" w:color="auto" w:fill="auto"/>
            <w:vAlign w:val="center"/>
          </w:tcPr>
          <w:p w14:paraId="0A6C39BE">
            <w:pPr>
              <w:spacing w:line="360" w:lineRule="auto"/>
              <w:ind w:firstLine="360" w:firstLineChars="150"/>
              <w:rPr>
                <w:rFonts w:ascii="Times New Roman" w:hAnsi="Times New Roman"/>
                <w:sz w:val="24"/>
                <w:szCs w:val="24"/>
              </w:rPr>
            </w:pPr>
            <w:r>
              <w:rPr>
                <w:rFonts w:ascii="Times New Roman" w:hAnsi="Times New Roman"/>
                <w:sz w:val="24"/>
                <w:szCs w:val="24"/>
              </w:rPr>
              <w:t>40</w:t>
            </w:r>
          </w:p>
        </w:tc>
      </w:tr>
      <w:tr w14:paraId="4470B2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0" w:type="auto"/>
            <w:shd w:val="clear" w:color="auto" w:fill="auto"/>
            <w:vAlign w:val="center"/>
          </w:tcPr>
          <w:p w14:paraId="1FEEBA04">
            <w:pPr>
              <w:spacing w:line="360" w:lineRule="auto"/>
              <w:ind w:firstLine="360" w:firstLineChars="150"/>
              <w:rPr>
                <w:rFonts w:ascii="Times New Roman" w:hAnsi="Times New Roman"/>
                <w:sz w:val="24"/>
                <w:szCs w:val="24"/>
              </w:rPr>
            </w:pPr>
            <w:r>
              <w:rPr>
                <w:rFonts w:ascii="Times New Roman" w:hAnsi="Times New Roman"/>
                <w:sz w:val="24"/>
                <w:szCs w:val="24"/>
              </w:rPr>
              <w:t>2</w:t>
            </w:r>
          </w:p>
        </w:tc>
        <w:tc>
          <w:tcPr>
            <w:tcW w:w="0" w:type="auto"/>
            <w:shd w:val="clear" w:color="auto" w:fill="auto"/>
            <w:vAlign w:val="center"/>
          </w:tcPr>
          <w:p w14:paraId="02DDF2CF">
            <w:pPr>
              <w:spacing w:line="360" w:lineRule="auto"/>
              <w:rPr>
                <w:rFonts w:ascii="Times New Roman" w:hAnsi="Times New Roman"/>
                <w:sz w:val="24"/>
                <w:szCs w:val="24"/>
              </w:rPr>
            </w:pPr>
            <w:r>
              <w:rPr>
                <w:rFonts w:ascii="Times New Roman" w:hAnsi="Times New Roman"/>
                <w:sz w:val="24"/>
                <w:szCs w:val="24"/>
              </w:rPr>
              <w:t>研究设计（或案例分析）</w:t>
            </w:r>
          </w:p>
        </w:tc>
        <w:tc>
          <w:tcPr>
            <w:tcW w:w="0" w:type="auto"/>
            <w:shd w:val="clear" w:color="auto" w:fill="auto"/>
            <w:vAlign w:val="center"/>
          </w:tcPr>
          <w:p w14:paraId="56CE9816">
            <w:pPr>
              <w:spacing w:line="360" w:lineRule="auto"/>
              <w:rPr>
                <w:rFonts w:ascii="Times New Roman" w:hAnsi="Times New Roman"/>
                <w:sz w:val="24"/>
                <w:szCs w:val="24"/>
              </w:rPr>
            </w:pPr>
            <w:r>
              <w:rPr>
                <w:rFonts w:ascii="Times New Roman" w:hAnsi="Times New Roman"/>
                <w:sz w:val="24"/>
                <w:szCs w:val="24"/>
              </w:rPr>
              <w:t>理论分析和计算，数据搜集及清洗，实证检验及分析</w:t>
            </w:r>
          </w:p>
        </w:tc>
        <w:tc>
          <w:tcPr>
            <w:tcW w:w="0" w:type="auto"/>
            <w:shd w:val="clear" w:color="auto" w:fill="auto"/>
            <w:vAlign w:val="center"/>
          </w:tcPr>
          <w:p w14:paraId="38B332CE">
            <w:pPr>
              <w:spacing w:line="360" w:lineRule="auto"/>
              <w:rPr>
                <w:rFonts w:ascii="Times New Roman" w:hAnsi="Times New Roman"/>
                <w:sz w:val="24"/>
                <w:szCs w:val="24"/>
              </w:rPr>
            </w:pPr>
            <w:r>
              <w:rPr>
                <w:rFonts w:ascii="Times New Roman" w:hAnsi="Times New Roman"/>
                <w:sz w:val="24"/>
                <w:szCs w:val="24"/>
              </w:rPr>
              <w:t>运用会计理论和方法分析问题，提出合理的实证研究设计，明确研究方案，毕业论文分析过程中考虑政治、经济、技术、社会及环境因素，并使用</w:t>
            </w:r>
            <w:r>
              <w:rPr>
                <w:rFonts w:hint="eastAsia" w:ascii="Times New Roman" w:hAnsi="Times New Roman"/>
                <w:sz w:val="24"/>
                <w:szCs w:val="24"/>
              </w:rPr>
              <w:t>计量</w:t>
            </w:r>
            <w:r>
              <w:rPr>
                <w:rFonts w:ascii="Times New Roman" w:hAnsi="Times New Roman"/>
                <w:sz w:val="24"/>
                <w:szCs w:val="24"/>
              </w:rPr>
              <w:t>统计软件和数理计算工具等现代分析技术与工具。</w:t>
            </w:r>
          </w:p>
        </w:tc>
        <w:tc>
          <w:tcPr>
            <w:tcW w:w="0" w:type="auto"/>
            <w:shd w:val="clear" w:color="auto" w:fill="auto"/>
            <w:vAlign w:val="center"/>
          </w:tcPr>
          <w:p w14:paraId="4D9B6D1B">
            <w:pPr>
              <w:spacing w:line="360" w:lineRule="auto"/>
              <w:rPr>
                <w:rFonts w:ascii="Times New Roman" w:hAnsi="Times New Roman"/>
                <w:sz w:val="24"/>
                <w:szCs w:val="24"/>
              </w:rPr>
            </w:pPr>
            <w:r>
              <w:rPr>
                <w:rFonts w:ascii="Times New Roman" w:hAnsi="Times New Roman"/>
                <w:sz w:val="24"/>
                <w:szCs w:val="24"/>
              </w:rPr>
              <w:t>180~200</w:t>
            </w:r>
          </w:p>
        </w:tc>
      </w:tr>
      <w:tr w14:paraId="7BB8B2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0" w:type="auto"/>
            <w:shd w:val="clear" w:color="auto" w:fill="auto"/>
            <w:vAlign w:val="center"/>
          </w:tcPr>
          <w:p w14:paraId="4544AB6B">
            <w:pPr>
              <w:spacing w:line="360" w:lineRule="auto"/>
              <w:ind w:firstLine="360" w:firstLineChars="150"/>
              <w:rPr>
                <w:rFonts w:ascii="Times New Roman" w:hAnsi="Times New Roman"/>
                <w:sz w:val="24"/>
                <w:szCs w:val="24"/>
              </w:rPr>
            </w:pPr>
            <w:r>
              <w:rPr>
                <w:rFonts w:ascii="Times New Roman" w:hAnsi="Times New Roman"/>
                <w:sz w:val="24"/>
                <w:szCs w:val="24"/>
              </w:rPr>
              <w:t>3</w:t>
            </w:r>
          </w:p>
        </w:tc>
        <w:tc>
          <w:tcPr>
            <w:tcW w:w="0" w:type="auto"/>
            <w:shd w:val="clear" w:color="auto" w:fill="auto"/>
            <w:vAlign w:val="center"/>
          </w:tcPr>
          <w:p w14:paraId="7B20BC16">
            <w:pPr>
              <w:spacing w:line="360" w:lineRule="auto"/>
              <w:rPr>
                <w:rFonts w:ascii="Times New Roman" w:hAnsi="Times New Roman"/>
                <w:sz w:val="24"/>
                <w:szCs w:val="24"/>
              </w:rPr>
            </w:pPr>
            <w:r>
              <w:rPr>
                <w:rFonts w:ascii="Times New Roman" w:hAnsi="Times New Roman"/>
                <w:sz w:val="24"/>
                <w:szCs w:val="24"/>
              </w:rPr>
              <w:t>论文文件撰写</w:t>
            </w:r>
          </w:p>
        </w:tc>
        <w:tc>
          <w:tcPr>
            <w:tcW w:w="0" w:type="auto"/>
            <w:shd w:val="clear" w:color="auto" w:fill="auto"/>
            <w:vAlign w:val="center"/>
          </w:tcPr>
          <w:p w14:paraId="3DF6E215">
            <w:pPr>
              <w:spacing w:line="360" w:lineRule="auto"/>
              <w:rPr>
                <w:rFonts w:ascii="Times New Roman" w:hAnsi="Times New Roman"/>
                <w:sz w:val="24"/>
                <w:szCs w:val="24"/>
              </w:rPr>
            </w:pPr>
            <w:r>
              <w:rPr>
                <w:rFonts w:ascii="Times New Roman" w:hAnsi="Times New Roman"/>
                <w:sz w:val="24"/>
                <w:szCs w:val="24"/>
              </w:rPr>
              <w:t>论文的撰写、排版及规范性</w:t>
            </w:r>
          </w:p>
        </w:tc>
        <w:tc>
          <w:tcPr>
            <w:tcW w:w="0" w:type="auto"/>
            <w:shd w:val="clear" w:color="auto" w:fill="auto"/>
            <w:vAlign w:val="center"/>
          </w:tcPr>
          <w:p w14:paraId="1032BF3A">
            <w:pPr>
              <w:spacing w:line="360" w:lineRule="auto"/>
              <w:rPr>
                <w:rFonts w:ascii="Times New Roman" w:hAnsi="Times New Roman"/>
                <w:sz w:val="24"/>
                <w:szCs w:val="24"/>
              </w:rPr>
            </w:pPr>
            <w:r>
              <w:rPr>
                <w:rFonts w:ascii="Times New Roman" w:hAnsi="Times New Roman"/>
                <w:sz w:val="24"/>
                <w:szCs w:val="24"/>
              </w:rPr>
              <w:t>利用文献管理软件列示参考文献、按照毕业论文要求的格式书写论文，并绘制相关流程图。</w:t>
            </w:r>
          </w:p>
        </w:tc>
        <w:tc>
          <w:tcPr>
            <w:tcW w:w="0" w:type="auto"/>
            <w:shd w:val="clear" w:color="auto" w:fill="auto"/>
            <w:vAlign w:val="center"/>
          </w:tcPr>
          <w:p w14:paraId="532D9EC6">
            <w:pPr>
              <w:spacing w:line="360" w:lineRule="auto"/>
              <w:rPr>
                <w:rFonts w:ascii="Times New Roman" w:hAnsi="Times New Roman"/>
                <w:sz w:val="24"/>
                <w:szCs w:val="24"/>
              </w:rPr>
            </w:pPr>
            <w:r>
              <w:rPr>
                <w:rFonts w:ascii="Times New Roman" w:hAnsi="Times New Roman"/>
                <w:sz w:val="24"/>
                <w:szCs w:val="24"/>
              </w:rPr>
              <w:t>40~60</w:t>
            </w:r>
          </w:p>
        </w:tc>
      </w:tr>
      <w:tr w14:paraId="5A7926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0" w:type="auto"/>
            <w:shd w:val="clear" w:color="auto" w:fill="auto"/>
            <w:vAlign w:val="center"/>
          </w:tcPr>
          <w:p w14:paraId="6836D112">
            <w:pPr>
              <w:spacing w:line="360" w:lineRule="auto"/>
              <w:ind w:firstLine="360" w:firstLineChars="150"/>
              <w:rPr>
                <w:rFonts w:ascii="Times New Roman" w:hAnsi="Times New Roman"/>
                <w:sz w:val="24"/>
                <w:szCs w:val="24"/>
              </w:rPr>
            </w:pPr>
            <w:r>
              <w:rPr>
                <w:rFonts w:ascii="Times New Roman" w:hAnsi="Times New Roman"/>
                <w:sz w:val="24"/>
                <w:szCs w:val="24"/>
              </w:rPr>
              <w:t>4</w:t>
            </w:r>
          </w:p>
        </w:tc>
        <w:tc>
          <w:tcPr>
            <w:tcW w:w="0" w:type="auto"/>
            <w:shd w:val="clear" w:color="auto" w:fill="auto"/>
            <w:vAlign w:val="center"/>
          </w:tcPr>
          <w:p w14:paraId="12110B4D">
            <w:pPr>
              <w:spacing w:line="360" w:lineRule="auto"/>
              <w:rPr>
                <w:rFonts w:ascii="Times New Roman" w:hAnsi="Times New Roman"/>
                <w:sz w:val="24"/>
                <w:szCs w:val="24"/>
              </w:rPr>
            </w:pPr>
            <w:r>
              <w:rPr>
                <w:rFonts w:ascii="Times New Roman" w:hAnsi="Times New Roman"/>
                <w:sz w:val="24"/>
                <w:szCs w:val="24"/>
              </w:rPr>
              <w:t>答辩</w:t>
            </w:r>
          </w:p>
        </w:tc>
        <w:tc>
          <w:tcPr>
            <w:tcW w:w="0" w:type="auto"/>
            <w:shd w:val="clear" w:color="auto" w:fill="auto"/>
            <w:vAlign w:val="center"/>
          </w:tcPr>
          <w:p w14:paraId="08814DF0">
            <w:pPr>
              <w:spacing w:line="360" w:lineRule="auto"/>
              <w:rPr>
                <w:rFonts w:ascii="Times New Roman" w:hAnsi="Times New Roman"/>
                <w:sz w:val="24"/>
                <w:szCs w:val="24"/>
              </w:rPr>
            </w:pPr>
            <w:r>
              <w:rPr>
                <w:rFonts w:ascii="Times New Roman" w:hAnsi="Times New Roman"/>
                <w:sz w:val="24"/>
                <w:szCs w:val="24"/>
              </w:rPr>
              <w:t>ppt展示文件</w:t>
            </w:r>
          </w:p>
        </w:tc>
        <w:tc>
          <w:tcPr>
            <w:tcW w:w="0" w:type="auto"/>
            <w:shd w:val="clear" w:color="auto" w:fill="auto"/>
            <w:vAlign w:val="center"/>
          </w:tcPr>
          <w:p w14:paraId="536090F7">
            <w:pPr>
              <w:spacing w:line="360" w:lineRule="auto"/>
              <w:rPr>
                <w:rFonts w:ascii="Times New Roman" w:hAnsi="Times New Roman"/>
                <w:sz w:val="24"/>
                <w:szCs w:val="24"/>
              </w:rPr>
            </w:pPr>
            <w:r>
              <w:rPr>
                <w:rFonts w:ascii="Times New Roman" w:hAnsi="Times New Roman"/>
                <w:sz w:val="24"/>
                <w:szCs w:val="24"/>
              </w:rPr>
              <w:t>使用多媒体清晰地展示、陈述自己的设计或研究意图、过程和结论。能够正确回答问题。</w:t>
            </w:r>
          </w:p>
        </w:tc>
        <w:tc>
          <w:tcPr>
            <w:tcW w:w="0" w:type="auto"/>
            <w:shd w:val="clear" w:color="auto" w:fill="auto"/>
            <w:vAlign w:val="center"/>
          </w:tcPr>
          <w:p w14:paraId="7B266356">
            <w:pPr>
              <w:spacing w:line="360" w:lineRule="auto"/>
              <w:rPr>
                <w:rFonts w:ascii="Times New Roman" w:hAnsi="Times New Roman"/>
                <w:sz w:val="24"/>
                <w:szCs w:val="24"/>
              </w:rPr>
            </w:pPr>
            <w:r>
              <w:rPr>
                <w:rFonts w:ascii="Times New Roman" w:hAnsi="Times New Roman"/>
                <w:sz w:val="24"/>
                <w:szCs w:val="24"/>
              </w:rPr>
              <w:t>10~20</w:t>
            </w:r>
          </w:p>
        </w:tc>
      </w:tr>
    </w:tbl>
    <w:p w14:paraId="5F250F46">
      <w:pPr>
        <w:spacing w:line="360" w:lineRule="auto"/>
        <w:rPr>
          <w:rFonts w:ascii="Times New Roman" w:hAnsi="Times New Roman"/>
          <w:b/>
          <w:sz w:val="24"/>
          <w:szCs w:val="24"/>
        </w:rPr>
      </w:pPr>
    </w:p>
    <w:p w14:paraId="22FF5431">
      <w:pPr>
        <w:widowControl/>
        <w:spacing w:line="360" w:lineRule="auto"/>
        <w:ind w:firstLine="480" w:firstLineChars="200"/>
        <w:jc w:val="left"/>
        <w:rPr>
          <w:rFonts w:ascii="Times New Roman" w:hAnsi="Times New Roman" w:eastAsia="黑体"/>
          <w:kern w:val="0"/>
          <w:sz w:val="24"/>
        </w:rPr>
      </w:pPr>
    </w:p>
    <w:p w14:paraId="6AF11ABE">
      <w:pPr>
        <w:widowControl/>
        <w:jc w:val="left"/>
        <w:rPr>
          <w:rFonts w:ascii="Times New Roman" w:hAnsi="Times New Roman"/>
          <w:sz w:val="24"/>
          <w:szCs w:val="24"/>
        </w:rPr>
        <w:sectPr>
          <w:headerReference r:id="rId3" w:type="default"/>
          <w:footerReference r:id="rId4" w:type="default"/>
          <w:pgSz w:w="11906" w:h="16838"/>
          <w:pgMar w:top="1440" w:right="1361" w:bottom="1134" w:left="1361" w:header="851" w:footer="992" w:gutter="0"/>
          <w:pgNumType w:start="1"/>
          <w:cols w:space="425" w:num="1"/>
          <w:docGrid w:type="lines" w:linePitch="312" w:charSpace="0"/>
        </w:sectPr>
      </w:pPr>
      <w:r>
        <w:rPr>
          <w:rFonts w:ascii="Times New Roman" w:hAnsi="Times New Roman"/>
          <w:sz w:val="24"/>
          <w:szCs w:val="24"/>
        </w:rPr>
        <w:br w:type="page"/>
      </w:r>
    </w:p>
    <w:p w14:paraId="1C2BCE72">
      <w:pPr>
        <w:widowControl/>
        <w:jc w:val="left"/>
        <w:rPr>
          <w:rFonts w:ascii="Times New Roman" w:hAnsi="Times New Roman"/>
          <w:b/>
          <w:sz w:val="24"/>
          <w:szCs w:val="24"/>
        </w:rPr>
      </w:pPr>
      <w:r>
        <w:rPr>
          <w:rFonts w:ascii="Times New Roman" w:hAnsi="Times New Roman"/>
          <w:b/>
          <w:sz w:val="24"/>
          <w:szCs w:val="24"/>
        </w:rPr>
        <w:t>附件：</w:t>
      </w:r>
    </w:p>
    <w:p w14:paraId="3FC9981A">
      <w:pPr>
        <w:spacing w:line="360" w:lineRule="auto"/>
        <w:ind w:firstLine="452" w:firstLineChars="150"/>
        <w:jc w:val="center"/>
        <w:rPr>
          <w:rFonts w:ascii="Times New Roman" w:hAnsi="Times New Roman"/>
          <w:b/>
          <w:sz w:val="30"/>
          <w:szCs w:val="30"/>
        </w:rPr>
      </w:pPr>
      <w:r>
        <w:rPr>
          <w:rFonts w:ascii="Times New Roman" w:hAnsi="Times New Roman" w:eastAsia="黑体"/>
          <w:b/>
          <w:sz w:val="30"/>
          <w:szCs w:val="30"/>
        </w:rPr>
        <w:t>会计学</w:t>
      </w:r>
      <w:r>
        <w:rPr>
          <w:rFonts w:ascii="Times New Roman" w:hAnsi="Times New Roman"/>
          <w:b/>
          <w:sz w:val="30"/>
          <w:szCs w:val="30"/>
        </w:rPr>
        <w:t>专业毕业设计（论文）题目一览表</w:t>
      </w:r>
    </w:p>
    <w:tbl>
      <w:tblPr>
        <w:tblStyle w:val="9"/>
        <w:tblW w:w="0" w:type="auto"/>
        <w:jc w:val="center"/>
        <w:tblLayout w:type="autofit"/>
        <w:tblCellMar>
          <w:top w:w="0" w:type="dxa"/>
          <w:left w:w="108" w:type="dxa"/>
          <w:bottom w:w="0" w:type="dxa"/>
          <w:right w:w="108" w:type="dxa"/>
        </w:tblCellMar>
      </w:tblPr>
      <w:tblGrid>
        <w:gridCol w:w="576"/>
        <w:gridCol w:w="4068"/>
        <w:gridCol w:w="9214"/>
        <w:gridCol w:w="622"/>
      </w:tblGrid>
      <w:tr w14:paraId="040CA070">
        <w:tblPrEx>
          <w:tblCellMar>
            <w:top w:w="0" w:type="dxa"/>
            <w:left w:w="108" w:type="dxa"/>
            <w:bottom w:w="0" w:type="dxa"/>
            <w:right w:w="108" w:type="dxa"/>
          </w:tblCellMar>
        </w:tblPrEx>
        <w:trPr>
          <w:trHeight w:val="397" w:hRule="exact"/>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67FEA289">
            <w:pPr>
              <w:spacing w:line="360" w:lineRule="auto"/>
              <w:jc w:val="left"/>
              <w:rPr>
                <w:rFonts w:ascii="宋体" w:hAnsi="宋体" w:cs="宋体"/>
                <w:kern w:val="0"/>
                <w:sz w:val="18"/>
                <w:szCs w:val="18"/>
              </w:rPr>
            </w:pPr>
            <w:r>
              <w:rPr>
                <w:rFonts w:hint="eastAsia" w:ascii="宋体" w:hAnsi="宋体" w:cs="宋体"/>
                <w:kern w:val="0"/>
                <w:sz w:val="18"/>
                <w:szCs w:val="18"/>
              </w:rPr>
              <w:t>序号</w:t>
            </w:r>
          </w:p>
        </w:tc>
        <w:tc>
          <w:tcPr>
            <w:tcW w:w="4068" w:type="dxa"/>
            <w:tcBorders>
              <w:top w:val="single" w:color="auto" w:sz="4" w:space="0"/>
              <w:left w:val="nil"/>
              <w:bottom w:val="single" w:color="auto" w:sz="4" w:space="0"/>
              <w:right w:val="single" w:color="auto" w:sz="4" w:space="0"/>
            </w:tcBorders>
            <w:shd w:val="clear" w:color="auto" w:fill="auto"/>
            <w:vAlign w:val="center"/>
          </w:tcPr>
          <w:p w14:paraId="726F4680">
            <w:pPr>
              <w:spacing w:line="360" w:lineRule="auto"/>
              <w:jc w:val="left"/>
              <w:rPr>
                <w:rFonts w:ascii="宋体" w:hAnsi="宋体" w:cs="宋体"/>
                <w:kern w:val="0"/>
                <w:sz w:val="18"/>
                <w:szCs w:val="18"/>
              </w:rPr>
            </w:pPr>
            <w:r>
              <w:rPr>
                <w:rFonts w:hint="eastAsia" w:ascii="宋体" w:hAnsi="宋体" w:cs="宋体"/>
                <w:kern w:val="0"/>
                <w:sz w:val="18"/>
                <w:szCs w:val="18"/>
              </w:rPr>
              <w:t>题目名称</w:t>
            </w:r>
          </w:p>
        </w:tc>
        <w:tc>
          <w:tcPr>
            <w:tcW w:w="9214" w:type="dxa"/>
            <w:tcBorders>
              <w:top w:val="single" w:color="auto" w:sz="4" w:space="0"/>
              <w:left w:val="nil"/>
              <w:bottom w:val="single" w:color="auto" w:sz="4" w:space="0"/>
              <w:right w:val="single" w:color="auto" w:sz="4" w:space="0"/>
            </w:tcBorders>
            <w:shd w:val="clear" w:color="auto" w:fill="auto"/>
            <w:vAlign w:val="center"/>
          </w:tcPr>
          <w:p w14:paraId="1564AB2C">
            <w:pPr>
              <w:spacing w:line="360" w:lineRule="auto"/>
              <w:jc w:val="left"/>
              <w:rPr>
                <w:rFonts w:ascii="宋体" w:hAnsi="宋体" w:cs="宋体"/>
                <w:kern w:val="0"/>
                <w:sz w:val="18"/>
                <w:szCs w:val="18"/>
              </w:rPr>
            </w:pPr>
            <w:r>
              <w:rPr>
                <w:rFonts w:hint="eastAsia" w:ascii="宋体" w:hAnsi="宋体" w:cs="宋体"/>
                <w:kern w:val="0"/>
                <w:sz w:val="18"/>
                <w:szCs w:val="18"/>
              </w:rPr>
              <w:t>对本题目的解读（可包含知识点、对写作技巧的要求等）</w:t>
            </w:r>
          </w:p>
        </w:tc>
        <w:tc>
          <w:tcPr>
            <w:tcW w:w="622" w:type="dxa"/>
            <w:tcBorders>
              <w:top w:val="single" w:color="auto" w:sz="4" w:space="0"/>
              <w:left w:val="nil"/>
              <w:bottom w:val="single" w:color="auto" w:sz="4" w:space="0"/>
              <w:right w:val="single" w:color="auto" w:sz="4" w:space="0"/>
            </w:tcBorders>
            <w:shd w:val="clear" w:color="auto" w:fill="auto"/>
            <w:vAlign w:val="center"/>
          </w:tcPr>
          <w:p w14:paraId="3B4F128C">
            <w:pPr>
              <w:spacing w:line="360" w:lineRule="auto"/>
              <w:jc w:val="left"/>
              <w:rPr>
                <w:rFonts w:ascii="宋体" w:hAnsi="宋体" w:cs="宋体"/>
                <w:kern w:val="0"/>
                <w:sz w:val="18"/>
                <w:szCs w:val="18"/>
              </w:rPr>
            </w:pPr>
            <w:r>
              <w:rPr>
                <w:rFonts w:hint="eastAsia" w:ascii="宋体" w:hAnsi="宋体" w:cs="宋体"/>
                <w:kern w:val="0"/>
                <w:sz w:val="18"/>
                <w:szCs w:val="18"/>
              </w:rPr>
              <w:t>备注</w:t>
            </w:r>
          </w:p>
        </w:tc>
      </w:tr>
      <w:tr w14:paraId="09410106">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171C3830">
            <w:pPr>
              <w:spacing w:line="360" w:lineRule="auto"/>
              <w:jc w:val="left"/>
              <w:rPr>
                <w:rFonts w:ascii="宋体" w:hAnsi="宋体" w:cs="宋体"/>
                <w:kern w:val="0"/>
                <w:sz w:val="18"/>
                <w:szCs w:val="18"/>
              </w:rPr>
            </w:pPr>
            <w:r>
              <w:rPr>
                <w:rFonts w:ascii="宋体" w:hAnsi="宋体" w:cs="宋体"/>
                <w:kern w:val="0"/>
                <w:sz w:val="18"/>
                <w:szCs w:val="18"/>
              </w:rPr>
              <w:t>1</w:t>
            </w:r>
          </w:p>
        </w:tc>
        <w:tc>
          <w:tcPr>
            <w:tcW w:w="4068" w:type="dxa"/>
            <w:tcBorders>
              <w:top w:val="nil"/>
              <w:left w:val="nil"/>
              <w:bottom w:val="single" w:color="auto" w:sz="4" w:space="0"/>
              <w:right w:val="single" w:color="auto" w:sz="4" w:space="0"/>
            </w:tcBorders>
            <w:shd w:val="clear" w:color="auto" w:fill="auto"/>
            <w:vAlign w:val="center"/>
          </w:tcPr>
          <w:p w14:paraId="269CA2A2">
            <w:pPr>
              <w:spacing w:line="360" w:lineRule="auto"/>
              <w:jc w:val="left"/>
              <w:rPr>
                <w:rFonts w:ascii="宋体" w:hAnsi="宋体" w:cs="宋体"/>
                <w:kern w:val="0"/>
                <w:sz w:val="18"/>
                <w:szCs w:val="18"/>
              </w:rPr>
            </w:pPr>
            <w:r>
              <w:rPr>
                <w:rFonts w:hint="eastAsia" w:ascii="宋体" w:hAnsi="宋体" w:cs="宋体"/>
                <w:kern w:val="0"/>
                <w:sz w:val="18"/>
                <w:szCs w:val="18"/>
              </w:rPr>
              <w:t>智能财务对企业运营效率的影响</w:t>
            </w:r>
          </w:p>
        </w:tc>
        <w:tc>
          <w:tcPr>
            <w:tcW w:w="9214" w:type="dxa"/>
            <w:tcBorders>
              <w:top w:val="nil"/>
              <w:left w:val="nil"/>
              <w:bottom w:val="single" w:color="auto" w:sz="4" w:space="0"/>
              <w:right w:val="single" w:color="auto" w:sz="4" w:space="0"/>
            </w:tcBorders>
            <w:shd w:val="clear" w:color="auto" w:fill="auto"/>
            <w:vAlign w:val="center"/>
          </w:tcPr>
          <w:p w14:paraId="127D9A32">
            <w:pPr>
              <w:spacing w:line="360" w:lineRule="auto"/>
              <w:jc w:val="left"/>
              <w:rPr>
                <w:rFonts w:ascii="宋体" w:hAnsi="宋体" w:cs="宋体"/>
                <w:kern w:val="0"/>
                <w:sz w:val="18"/>
                <w:szCs w:val="18"/>
              </w:rPr>
            </w:pPr>
            <w:r>
              <w:rPr>
                <w:rFonts w:hint="eastAsia" w:ascii="宋体" w:hAnsi="宋体" w:cs="宋体"/>
                <w:kern w:val="0"/>
                <w:sz w:val="18"/>
                <w:szCs w:val="18"/>
              </w:rPr>
              <w:t>掌握智能财务的相关运营模式，研究其中变化对企业运营效率的影响。</w:t>
            </w:r>
          </w:p>
        </w:tc>
        <w:tc>
          <w:tcPr>
            <w:tcW w:w="622" w:type="dxa"/>
            <w:tcBorders>
              <w:top w:val="nil"/>
              <w:left w:val="nil"/>
              <w:bottom w:val="single" w:color="auto" w:sz="4" w:space="0"/>
              <w:right w:val="single" w:color="auto" w:sz="4" w:space="0"/>
            </w:tcBorders>
            <w:shd w:val="clear" w:color="auto" w:fill="auto"/>
            <w:vAlign w:val="center"/>
          </w:tcPr>
          <w:p w14:paraId="5C3E83EB">
            <w:pPr>
              <w:spacing w:line="360" w:lineRule="auto"/>
              <w:jc w:val="left"/>
              <w:rPr>
                <w:rFonts w:ascii="宋体" w:hAnsi="宋体" w:cs="宋体"/>
                <w:kern w:val="0"/>
                <w:sz w:val="18"/>
                <w:szCs w:val="18"/>
              </w:rPr>
            </w:pPr>
            <w:r>
              <w:rPr>
                <w:rFonts w:ascii="宋体" w:hAnsi="宋体" w:cs="宋体"/>
                <w:kern w:val="0"/>
                <w:sz w:val="18"/>
                <w:szCs w:val="18"/>
              </w:rPr>
              <w:t>　</w:t>
            </w:r>
          </w:p>
        </w:tc>
      </w:tr>
      <w:tr w14:paraId="1ABBC36A">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0F63F5C7">
            <w:pPr>
              <w:spacing w:line="360" w:lineRule="auto"/>
              <w:jc w:val="left"/>
              <w:rPr>
                <w:rFonts w:ascii="宋体" w:hAnsi="宋体" w:cs="宋体"/>
                <w:kern w:val="0"/>
                <w:sz w:val="18"/>
                <w:szCs w:val="18"/>
              </w:rPr>
            </w:pPr>
            <w:r>
              <w:rPr>
                <w:rFonts w:ascii="宋体" w:hAnsi="宋体" w:cs="宋体"/>
                <w:kern w:val="0"/>
                <w:sz w:val="18"/>
                <w:szCs w:val="18"/>
              </w:rPr>
              <w:t>2</w:t>
            </w:r>
          </w:p>
        </w:tc>
        <w:tc>
          <w:tcPr>
            <w:tcW w:w="4068" w:type="dxa"/>
            <w:tcBorders>
              <w:top w:val="nil"/>
              <w:left w:val="nil"/>
              <w:bottom w:val="single" w:color="auto" w:sz="4" w:space="0"/>
              <w:right w:val="single" w:color="auto" w:sz="4" w:space="0"/>
            </w:tcBorders>
            <w:shd w:val="clear" w:color="auto" w:fill="auto"/>
            <w:vAlign w:val="center"/>
          </w:tcPr>
          <w:p w14:paraId="73CA3ED3">
            <w:pPr>
              <w:spacing w:line="360" w:lineRule="auto"/>
              <w:jc w:val="left"/>
              <w:rPr>
                <w:rFonts w:ascii="宋体" w:hAnsi="宋体" w:cs="宋体"/>
                <w:kern w:val="0"/>
                <w:sz w:val="18"/>
                <w:szCs w:val="18"/>
              </w:rPr>
            </w:pPr>
            <w:r>
              <w:rPr>
                <w:rFonts w:hint="eastAsia" w:ascii="宋体" w:hAnsi="宋体" w:cs="宋体"/>
                <w:kern w:val="0"/>
                <w:sz w:val="18"/>
                <w:szCs w:val="18"/>
              </w:rPr>
              <w:t>贸易摩擦与债务融资成本</w:t>
            </w:r>
          </w:p>
        </w:tc>
        <w:tc>
          <w:tcPr>
            <w:tcW w:w="9214" w:type="dxa"/>
            <w:tcBorders>
              <w:top w:val="nil"/>
              <w:left w:val="nil"/>
              <w:bottom w:val="single" w:color="auto" w:sz="4" w:space="0"/>
              <w:right w:val="single" w:color="auto" w:sz="4" w:space="0"/>
            </w:tcBorders>
            <w:shd w:val="clear" w:color="auto" w:fill="auto"/>
            <w:vAlign w:val="center"/>
          </w:tcPr>
          <w:p w14:paraId="2D422176">
            <w:pPr>
              <w:spacing w:line="360" w:lineRule="auto"/>
              <w:jc w:val="left"/>
              <w:rPr>
                <w:rFonts w:ascii="宋体" w:hAnsi="宋体" w:cs="宋体"/>
                <w:kern w:val="0"/>
                <w:sz w:val="18"/>
                <w:szCs w:val="18"/>
              </w:rPr>
            </w:pPr>
            <w:r>
              <w:rPr>
                <w:rFonts w:hint="eastAsia" w:ascii="宋体" w:hAnsi="宋体" w:cs="宋体"/>
                <w:kern w:val="0"/>
                <w:sz w:val="18"/>
                <w:szCs w:val="18"/>
              </w:rPr>
              <w:t>掌握贸易摩擦发展现状，集合企业的债务融资成本研究其产生的影响作用。</w:t>
            </w:r>
          </w:p>
        </w:tc>
        <w:tc>
          <w:tcPr>
            <w:tcW w:w="622" w:type="dxa"/>
            <w:tcBorders>
              <w:top w:val="nil"/>
              <w:left w:val="nil"/>
              <w:bottom w:val="single" w:color="auto" w:sz="4" w:space="0"/>
              <w:right w:val="single" w:color="auto" w:sz="4" w:space="0"/>
            </w:tcBorders>
            <w:shd w:val="clear" w:color="auto" w:fill="auto"/>
            <w:vAlign w:val="center"/>
          </w:tcPr>
          <w:p w14:paraId="568C943F">
            <w:pPr>
              <w:spacing w:line="360" w:lineRule="auto"/>
              <w:jc w:val="left"/>
              <w:rPr>
                <w:rFonts w:ascii="宋体" w:hAnsi="宋体" w:cs="宋体"/>
                <w:kern w:val="0"/>
                <w:sz w:val="18"/>
                <w:szCs w:val="18"/>
              </w:rPr>
            </w:pPr>
            <w:r>
              <w:rPr>
                <w:rFonts w:ascii="宋体" w:hAnsi="宋体" w:cs="宋体"/>
                <w:kern w:val="0"/>
                <w:sz w:val="18"/>
                <w:szCs w:val="18"/>
              </w:rPr>
              <w:t>　</w:t>
            </w:r>
          </w:p>
        </w:tc>
      </w:tr>
      <w:tr w14:paraId="1F9A4715">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393D245B">
            <w:pPr>
              <w:spacing w:line="360" w:lineRule="auto"/>
              <w:jc w:val="left"/>
              <w:rPr>
                <w:rFonts w:ascii="宋体" w:hAnsi="宋体" w:cs="宋体"/>
                <w:kern w:val="0"/>
                <w:sz w:val="18"/>
                <w:szCs w:val="18"/>
              </w:rPr>
            </w:pPr>
            <w:r>
              <w:rPr>
                <w:rFonts w:ascii="宋体" w:hAnsi="宋体" w:cs="宋体"/>
                <w:kern w:val="0"/>
                <w:sz w:val="18"/>
                <w:szCs w:val="18"/>
              </w:rPr>
              <w:t>3</w:t>
            </w:r>
          </w:p>
        </w:tc>
        <w:tc>
          <w:tcPr>
            <w:tcW w:w="4068" w:type="dxa"/>
            <w:tcBorders>
              <w:top w:val="nil"/>
              <w:left w:val="nil"/>
              <w:bottom w:val="single" w:color="auto" w:sz="4" w:space="0"/>
              <w:right w:val="single" w:color="auto" w:sz="4" w:space="0"/>
            </w:tcBorders>
            <w:shd w:val="clear" w:color="auto" w:fill="auto"/>
            <w:vAlign w:val="center"/>
          </w:tcPr>
          <w:p w14:paraId="1BD81617">
            <w:pPr>
              <w:spacing w:line="360" w:lineRule="auto"/>
              <w:jc w:val="left"/>
              <w:rPr>
                <w:rFonts w:ascii="宋体" w:hAnsi="宋体" w:cs="宋体"/>
                <w:kern w:val="0"/>
                <w:sz w:val="18"/>
                <w:szCs w:val="18"/>
              </w:rPr>
            </w:pPr>
            <w:r>
              <w:rPr>
                <w:rFonts w:hint="eastAsia" w:ascii="宋体" w:hAnsi="宋体" w:cs="宋体"/>
                <w:kern w:val="0"/>
                <w:sz w:val="18"/>
                <w:szCs w:val="18"/>
              </w:rPr>
              <w:t>组织资本与企业并购绩效</w:t>
            </w:r>
          </w:p>
        </w:tc>
        <w:tc>
          <w:tcPr>
            <w:tcW w:w="9214" w:type="dxa"/>
            <w:tcBorders>
              <w:top w:val="nil"/>
              <w:left w:val="nil"/>
              <w:bottom w:val="single" w:color="auto" w:sz="4" w:space="0"/>
              <w:right w:val="single" w:color="auto" w:sz="4" w:space="0"/>
            </w:tcBorders>
            <w:shd w:val="clear" w:color="auto" w:fill="auto"/>
            <w:vAlign w:val="center"/>
          </w:tcPr>
          <w:p w14:paraId="3932C752">
            <w:pPr>
              <w:spacing w:line="360" w:lineRule="auto"/>
              <w:jc w:val="left"/>
              <w:rPr>
                <w:rFonts w:ascii="宋体" w:hAnsi="宋体" w:cs="宋体"/>
                <w:kern w:val="0"/>
                <w:sz w:val="18"/>
                <w:szCs w:val="18"/>
              </w:rPr>
            </w:pPr>
            <w:r>
              <w:rPr>
                <w:rFonts w:hint="eastAsia" w:ascii="宋体" w:hAnsi="宋体" w:cs="宋体"/>
                <w:kern w:val="0"/>
                <w:sz w:val="18"/>
                <w:szCs w:val="18"/>
              </w:rPr>
              <w:t>掌握企业的组织资本对企业产生的影响，搜集整理相关企业并购方面的数据，分析两者间存在的关系。</w:t>
            </w:r>
          </w:p>
        </w:tc>
        <w:tc>
          <w:tcPr>
            <w:tcW w:w="622" w:type="dxa"/>
            <w:tcBorders>
              <w:top w:val="nil"/>
              <w:left w:val="nil"/>
              <w:bottom w:val="single" w:color="auto" w:sz="4" w:space="0"/>
              <w:right w:val="single" w:color="auto" w:sz="4" w:space="0"/>
            </w:tcBorders>
            <w:shd w:val="clear" w:color="auto" w:fill="auto"/>
            <w:vAlign w:val="center"/>
          </w:tcPr>
          <w:p w14:paraId="1CCDA80F">
            <w:pPr>
              <w:spacing w:line="360" w:lineRule="auto"/>
              <w:jc w:val="left"/>
              <w:rPr>
                <w:rFonts w:ascii="宋体" w:hAnsi="宋体" w:cs="宋体"/>
                <w:kern w:val="0"/>
                <w:sz w:val="18"/>
                <w:szCs w:val="18"/>
              </w:rPr>
            </w:pPr>
            <w:r>
              <w:rPr>
                <w:rFonts w:ascii="宋体" w:hAnsi="宋体" w:cs="宋体"/>
                <w:kern w:val="0"/>
                <w:sz w:val="18"/>
                <w:szCs w:val="18"/>
              </w:rPr>
              <w:t>　</w:t>
            </w:r>
          </w:p>
        </w:tc>
      </w:tr>
      <w:tr w14:paraId="32345181">
        <w:tblPrEx>
          <w:tblCellMar>
            <w:top w:w="0" w:type="dxa"/>
            <w:left w:w="108" w:type="dxa"/>
            <w:bottom w:w="0" w:type="dxa"/>
            <w:right w:w="108" w:type="dxa"/>
          </w:tblCellMar>
        </w:tblPrEx>
        <w:trPr>
          <w:trHeight w:val="891"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74035176">
            <w:pPr>
              <w:spacing w:line="360" w:lineRule="auto"/>
              <w:jc w:val="left"/>
              <w:rPr>
                <w:rFonts w:ascii="宋体" w:hAnsi="宋体" w:cs="宋体"/>
                <w:kern w:val="0"/>
                <w:sz w:val="18"/>
                <w:szCs w:val="18"/>
              </w:rPr>
            </w:pPr>
            <w:r>
              <w:rPr>
                <w:rFonts w:ascii="宋体" w:hAnsi="宋体" w:cs="宋体"/>
                <w:kern w:val="0"/>
                <w:sz w:val="18"/>
                <w:szCs w:val="18"/>
              </w:rPr>
              <w:t>4</w:t>
            </w:r>
          </w:p>
        </w:tc>
        <w:tc>
          <w:tcPr>
            <w:tcW w:w="4068" w:type="dxa"/>
            <w:tcBorders>
              <w:top w:val="nil"/>
              <w:left w:val="nil"/>
              <w:bottom w:val="single" w:color="auto" w:sz="4" w:space="0"/>
              <w:right w:val="single" w:color="auto" w:sz="4" w:space="0"/>
            </w:tcBorders>
            <w:shd w:val="clear" w:color="auto" w:fill="auto"/>
            <w:vAlign w:val="center"/>
          </w:tcPr>
          <w:p w14:paraId="768AAAC5">
            <w:pPr>
              <w:spacing w:line="360" w:lineRule="auto"/>
              <w:jc w:val="left"/>
              <w:rPr>
                <w:rFonts w:ascii="宋体" w:hAnsi="宋体" w:cs="宋体"/>
                <w:kern w:val="0"/>
                <w:sz w:val="18"/>
                <w:szCs w:val="18"/>
              </w:rPr>
            </w:pPr>
            <w:r>
              <w:rPr>
                <w:rFonts w:hint="eastAsia" w:ascii="宋体" w:hAnsi="宋体" w:cs="宋体"/>
                <w:kern w:val="0"/>
                <w:sz w:val="18"/>
                <w:szCs w:val="18"/>
              </w:rPr>
              <w:t>基础设施类</w:t>
            </w:r>
            <w:r>
              <w:rPr>
                <w:rFonts w:ascii="宋体" w:hAnsi="宋体" w:cs="宋体"/>
                <w:kern w:val="0"/>
                <w:sz w:val="18"/>
                <w:szCs w:val="18"/>
              </w:rPr>
              <w:t>REITs</w:t>
            </w:r>
            <w:r>
              <w:rPr>
                <w:rFonts w:hint="eastAsia" w:ascii="宋体" w:hAnsi="宋体" w:cs="宋体"/>
                <w:kern w:val="0"/>
                <w:sz w:val="18"/>
                <w:szCs w:val="18"/>
              </w:rPr>
              <w:t>融资结构及绩效研究</w:t>
            </w:r>
            <w:r>
              <w:rPr>
                <w:rFonts w:ascii="宋体" w:hAnsi="宋体" w:cs="宋体"/>
                <w:kern w:val="0"/>
                <w:sz w:val="18"/>
                <w:szCs w:val="18"/>
              </w:rPr>
              <w:t>——</w:t>
            </w:r>
            <w:r>
              <w:rPr>
                <w:rFonts w:hint="eastAsia" w:ascii="宋体" w:hAnsi="宋体" w:cs="宋体"/>
                <w:kern w:val="0"/>
                <w:sz w:val="18"/>
                <w:szCs w:val="18"/>
              </w:rPr>
              <w:t>以</w:t>
            </w:r>
            <w:r>
              <w:rPr>
                <w:rFonts w:ascii="宋体" w:hAnsi="宋体" w:cs="宋体"/>
                <w:kern w:val="0"/>
                <w:sz w:val="18"/>
                <w:szCs w:val="18"/>
              </w:rPr>
              <w:t>XXX</w:t>
            </w:r>
            <w:r>
              <w:rPr>
                <w:rFonts w:hint="eastAsia" w:ascii="宋体" w:hAnsi="宋体" w:cs="宋体"/>
                <w:kern w:val="0"/>
                <w:sz w:val="18"/>
                <w:szCs w:val="18"/>
              </w:rPr>
              <w:t>高速为例</w:t>
            </w:r>
          </w:p>
        </w:tc>
        <w:tc>
          <w:tcPr>
            <w:tcW w:w="9214" w:type="dxa"/>
            <w:tcBorders>
              <w:top w:val="nil"/>
              <w:left w:val="nil"/>
              <w:bottom w:val="single" w:color="auto" w:sz="4" w:space="0"/>
              <w:right w:val="single" w:color="auto" w:sz="4" w:space="0"/>
            </w:tcBorders>
            <w:shd w:val="clear" w:color="auto" w:fill="auto"/>
            <w:vAlign w:val="center"/>
          </w:tcPr>
          <w:p w14:paraId="38E20C4F">
            <w:pPr>
              <w:spacing w:line="360" w:lineRule="auto"/>
              <w:jc w:val="left"/>
              <w:rPr>
                <w:rFonts w:ascii="宋体" w:hAnsi="宋体" w:cs="宋体"/>
                <w:kern w:val="0"/>
                <w:sz w:val="18"/>
                <w:szCs w:val="18"/>
              </w:rPr>
            </w:pPr>
            <w:r>
              <w:rPr>
                <w:rFonts w:hint="eastAsia" w:ascii="宋体" w:hAnsi="宋体" w:cs="宋体"/>
                <w:kern w:val="0"/>
                <w:sz w:val="18"/>
                <w:szCs w:val="18"/>
              </w:rPr>
              <w:t>掌握基础设施类</w:t>
            </w:r>
            <w:r>
              <w:rPr>
                <w:rFonts w:ascii="宋体" w:hAnsi="宋体" w:cs="宋体"/>
                <w:kern w:val="0"/>
                <w:sz w:val="18"/>
                <w:szCs w:val="18"/>
              </w:rPr>
              <w:t>REITs</w:t>
            </w:r>
            <w:r>
              <w:rPr>
                <w:rFonts w:hint="eastAsia" w:ascii="宋体" w:hAnsi="宋体" w:cs="宋体"/>
                <w:kern w:val="0"/>
                <w:sz w:val="18"/>
                <w:szCs w:val="18"/>
              </w:rPr>
              <w:t>融资结构，进行相关的绩效研究，根据具体的案例进行分析解读。</w:t>
            </w:r>
          </w:p>
        </w:tc>
        <w:tc>
          <w:tcPr>
            <w:tcW w:w="622" w:type="dxa"/>
            <w:tcBorders>
              <w:top w:val="nil"/>
              <w:left w:val="nil"/>
              <w:bottom w:val="single" w:color="auto" w:sz="4" w:space="0"/>
              <w:right w:val="single" w:color="auto" w:sz="4" w:space="0"/>
            </w:tcBorders>
            <w:shd w:val="clear" w:color="auto" w:fill="auto"/>
            <w:vAlign w:val="center"/>
          </w:tcPr>
          <w:p w14:paraId="4EE28353">
            <w:pPr>
              <w:spacing w:line="360" w:lineRule="auto"/>
              <w:jc w:val="left"/>
              <w:rPr>
                <w:rFonts w:ascii="宋体" w:hAnsi="宋体" w:cs="宋体"/>
                <w:kern w:val="0"/>
                <w:sz w:val="18"/>
                <w:szCs w:val="18"/>
              </w:rPr>
            </w:pPr>
            <w:r>
              <w:rPr>
                <w:rFonts w:ascii="宋体" w:hAnsi="宋体" w:cs="宋体"/>
                <w:kern w:val="0"/>
                <w:sz w:val="18"/>
                <w:szCs w:val="18"/>
              </w:rPr>
              <w:t>　</w:t>
            </w:r>
          </w:p>
        </w:tc>
      </w:tr>
      <w:tr w14:paraId="0C543044">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6F2989FE">
            <w:pPr>
              <w:spacing w:line="360" w:lineRule="auto"/>
              <w:jc w:val="left"/>
              <w:rPr>
                <w:rFonts w:ascii="宋体" w:hAnsi="宋体" w:cs="宋体"/>
                <w:kern w:val="0"/>
                <w:sz w:val="18"/>
                <w:szCs w:val="18"/>
              </w:rPr>
            </w:pPr>
            <w:r>
              <w:rPr>
                <w:rFonts w:ascii="宋体" w:hAnsi="宋体" w:cs="宋体"/>
                <w:kern w:val="0"/>
                <w:sz w:val="18"/>
                <w:szCs w:val="18"/>
              </w:rPr>
              <w:t>5</w:t>
            </w:r>
          </w:p>
        </w:tc>
        <w:tc>
          <w:tcPr>
            <w:tcW w:w="4068" w:type="dxa"/>
            <w:tcBorders>
              <w:top w:val="nil"/>
              <w:left w:val="nil"/>
              <w:bottom w:val="single" w:color="auto" w:sz="4" w:space="0"/>
              <w:right w:val="single" w:color="auto" w:sz="4" w:space="0"/>
            </w:tcBorders>
            <w:shd w:val="clear" w:color="auto" w:fill="auto"/>
            <w:vAlign w:val="center"/>
          </w:tcPr>
          <w:p w14:paraId="752598ED">
            <w:pPr>
              <w:spacing w:line="360" w:lineRule="auto"/>
              <w:jc w:val="left"/>
              <w:rPr>
                <w:rFonts w:ascii="宋体" w:hAnsi="宋体" w:cs="宋体"/>
                <w:kern w:val="0"/>
                <w:sz w:val="18"/>
                <w:szCs w:val="18"/>
              </w:rPr>
            </w:pPr>
            <w:r>
              <w:rPr>
                <w:rFonts w:hint="eastAsia" w:ascii="宋体" w:hAnsi="宋体" w:cs="宋体"/>
                <w:kern w:val="0"/>
                <w:sz w:val="18"/>
                <w:szCs w:val="18"/>
              </w:rPr>
              <w:t>社会信任对企业商业信用的影响研究</w:t>
            </w:r>
          </w:p>
        </w:tc>
        <w:tc>
          <w:tcPr>
            <w:tcW w:w="9214" w:type="dxa"/>
            <w:tcBorders>
              <w:top w:val="nil"/>
              <w:left w:val="nil"/>
              <w:bottom w:val="single" w:color="auto" w:sz="4" w:space="0"/>
              <w:right w:val="single" w:color="auto" w:sz="4" w:space="0"/>
            </w:tcBorders>
            <w:shd w:val="clear" w:color="auto" w:fill="auto"/>
            <w:vAlign w:val="center"/>
          </w:tcPr>
          <w:p w14:paraId="713A5A99">
            <w:pPr>
              <w:spacing w:line="360" w:lineRule="auto"/>
              <w:jc w:val="left"/>
              <w:rPr>
                <w:rFonts w:ascii="宋体" w:hAnsi="宋体" w:cs="宋体"/>
                <w:kern w:val="0"/>
                <w:sz w:val="18"/>
                <w:szCs w:val="18"/>
              </w:rPr>
            </w:pPr>
            <w:r>
              <w:rPr>
                <w:rFonts w:hint="eastAsia" w:ascii="宋体" w:hAnsi="宋体" w:cs="宋体"/>
                <w:kern w:val="0"/>
                <w:sz w:val="18"/>
                <w:szCs w:val="18"/>
              </w:rPr>
              <w:t>掌握诚信方面的影响研究，社会层面对企业的信任是否会对企业的商业信用产生影响，搜集相关数据进行整理分析。</w:t>
            </w:r>
          </w:p>
        </w:tc>
        <w:tc>
          <w:tcPr>
            <w:tcW w:w="622" w:type="dxa"/>
            <w:tcBorders>
              <w:top w:val="nil"/>
              <w:left w:val="nil"/>
              <w:bottom w:val="single" w:color="auto" w:sz="4" w:space="0"/>
              <w:right w:val="single" w:color="auto" w:sz="4" w:space="0"/>
            </w:tcBorders>
            <w:shd w:val="clear" w:color="auto" w:fill="auto"/>
            <w:vAlign w:val="center"/>
          </w:tcPr>
          <w:p w14:paraId="62C5846A">
            <w:pPr>
              <w:spacing w:line="360" w:lineRule="auto"/>
              <w:jc w:val="left"/>
              <w:rPr>
                <w:rFonts w:ascii="宋体" w:hAnsi="宋体" w:cs="宋体"/>
                <w:kern w:val="0"/>
                <w:sz w:val="18"/>
                <w:szCs w:val="18"/>
              </w:rPr>
            </w:pPr>
            <w:r>
              <w:rPr>
                <w:rFonts w:ascii="宋体" w:hAnsi="宋体" w:cs="宋体"/>
                <w:kern w:val="0"/>
                <w:sz w:val="18"/>
                <w:szCs w:val="18"/>
              </w:rPr>
              <w:t>　</w:t>
            </w:r>
          </w:p>
        </w:tc>
      </w:tr>
      <w:tr w14:paraId="36318897">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4EC65CFE">
            <w:pPr>
              <w:spacing w:line="360" w:lineRule="auto"/>
              <w:jc w:val="left"/>
              <w:rPr>
                <w:rFonts w:ascii="宋体" w:hAnsi="宋体" w:cs="宋体"/>
                <w:kern w:val="0"/>
                <w:sz w:val="18"/>
                <w:szCs w:val="18"/>
              </w:rPr>
            </w:pPr>
            <w:r>
              <w:rPr>
                <w:rFonts w:ascii="宋体" w:hAnsi="宋体" w:cs="宋体"/>
                <w:kern w:val="0"/>
                <w:sz w:val="18"/>
                <w:szCs w:val="18"/>
              </w:rPr>
              <w:t>6</w:t>
            </w:r>
          </w:p>
        </w:tc>
        <w:tc>
          <w:tcPr>
            <w:tcW w:w="4068" w:type="dxa"/>
            <w:tcBorders>
              <w:top w:val="nil"/>
              <w:left w:val="nil"/>
              <w:bottom w:val="single" w:color="auto" w:sz="4" w:space="0"/>
              <w:right w:val="single" w:color="auto" w:sz="4" w:space="0"/>
            </w:tcBorders>
            <w:shd w:val="clear" w:color="auto" w:fill="auto"/>
            <w:vAlign w:val="center"/>
          </w:tcPr>
          <w:p w14:paraId="6E8D51F0">
            <w:pPr>
              <w:spacing w:line="360" w:lineRule="auto"/>
              <w:jc w:val="left"/>
              <w:rPr>
                <w:rFonts w:ascii="宋体" w:hAnsi="宋体" w:cs="宋体"/>
                <w:kern w:val="0"/>
                <w:sz w:val="18"/>
                <w:szCs w:val="18"/>
              </w:rPr>
            </w:pPr>
            <w:r>
              <w:rPr>
                <w:rFonts w:hint="eastAsia" w:ascii="宋体" w:hAnsi="宋体" w:cs="宋体"/>
                <w:kern w:val="0"/>
                <w:sz w:val="18"/>
                <w:szCs w:val="18"/>
              </w:rPr>
              <w:t>会计师事务所排名方法研究</w:t>
            </w:r>
          </w:p>
        </w:tc>
        <w:tc>
          <w:tcPr>
            <w:tcW w:w="9214" w:type="dxa"/>
            <w:tcBorders>
              <w:top w:val="nil"/>
              <w:left w:val="nil"/>
              <w:bottom w:val="single" w:color="auto" w:sz="4" w:space="0"/>
              <w:right w:val="single" w:color="auto" w:sz="4" w:space="0"/>
            </w:tcBorders>
            <w:shd w:val="clear" w:color="auto" w:fill="auto"/>
            <w:vAlign w:val="center"/>
          </w:tcPr>
          <w:p w14:paraId="65C40CDD">
            <w:pPr>
              <w:spacing w:line="360" w:lineRule="auto"/>
              <w:jc w:val="left"/>
              <w:rPr>
                <w:rFonts w:ascii="宋体" w:hAnsi="宋体" w:cs="宋体"/>
                <w:kern w:val="0"/>
                <w:sz w:val="18"/>
                <w:szCs w:val="18"/>
              </w:rPr>
            </w:pPr>
            <w:r>
              <w:rPr>
                <w:rFonts w:hint="eastAsia" w:ascii="宋体" w:hAnsi="宋体" w:cs="宋体"/>
                <w:kern w:val="0"/>
                <w:sz w:val="18"/>
                <w:szCs w:val="18"/>
              </w:rPr>
              <w:t>掌握会计师事务所相关运营模式，研究其中会计师事务所的排名状况。</w:t>
            </w:r>
          </w:p>
        </w:tc>
        <w:tc>
          <w:tcPr>
            <w:tcW w:w="622" w:type="dxa"/>
            <w:tcBorders>
              <w:top w:val="nil"/>
              <w:left w:val="nil"/>
              <w:bottom w:val="single" w:color="auto" w:sz="4" w:space="0"/>
              <w:right w:val="single" w:color="auto" w:sz="4" w:space="0"/>
            </w:tcBorders>
            <w:shd w:val="clear" w:color="auto" w:fill="auto"/>
            <w:vAlign w:val="center"/>
          </w:tcPr>
          <w:p w14:paraId="11EBFBD1">
            <w:pPr>
              <w:spacing w:line="360" w:lineRule="auto"/>
              <w:jc w:val="left"/>
              <w:rPr>
                <w:rFonts w:ascii="宋体" w:hAnsi="宋体" w:cs="宋体"/>
                <w:kern w:val="0"/>
                <w:sz w:val="18"/>
                <w:szCs w:val="18"/>
              </w:rPr>
            </w:pPr>
            <w:r>
              <w:rPr>
                <w:rFonts w:ascii="宋体" w:hAnsi="宋体" w:cs="宋体"/>
                <w:kern w:val="0"/>
                <w:sz w:val="18"/>
                <w:szCs w:val="18"/>
              </w:rPr>
              <w:t>　</w:t>
            </w:r>
          </w:p>
        </w:tc>
      </w:tr>
      <w:tr w14:paraId="7A404C35">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23994544">
            <w:pPr>
              <w:spacing w:line="360" w:lineRule="auto"/>
              <w:jc w:val="left"/>
              <w:rPr>
                <w:rFonts w:ascii="宋体" w:hAnsi="宋体" w:cs="宋体"/>
                <w:kern w:val="0"/>
                <w:sz w:val="18"/>
                <w:szCs w:val="18"/>
              </w:rPr>
            </w:pPr>
            <w:r>
              <w:rPr>
                <w:rFonts w:ascii="宋体" w:hAnsi="宋体" w:cs="宋体"/>
                <w:kern w:val="0"/>
                <w:sz w:val="18"/>
                <w:szCs w:val="18"/>
              </w:rPr>
              <w:t>7</w:t>
            </w:r>
          </w:p>
        </w:tc>
        <w:tc>
          <w:tcPr>
            <w:tcW w:w="4068" w:type="dxa"/>
            <w:tcBorders>
              <w:top w:val="nil"/>
              <w:left w:val="nil"/>
              <w:bottom w:val="single" w:color="auto" w:sz="4" w:space="0"/>
              <w:right w:val="single" w:color="auto" w:sz="4" w:space="0"/>
            </w:tcBorders>
            <w:shd w:val="clear" w:color="auto" w:fill="auto"/>
            <w:vAlign w:val="center"/>
          </w:tcPr>
          <w:p w14:paraId="189B5940">
            <w:pPr>
              <w:spacing w:line="360" w:lineRule="auto"/>
              <w:jc w:val="left"/>
              <w:rPr>
                <w:rFonts w:ascii="宋体" w:hAnsi="宋体" w:cs="宋体"/>
                <w:kern w:val="0"/>
                <w:sz w:val="18"/>
                <w:szCs w:val="18"/>
              </w:rPr>
            </w:pPr>
            <w:r>
              <w:rPr>
                <w:rFonts w:ascii="宋体" w:hAnsi="宋体" w:cs="宋体"/>
                <w:kern w:val="0"/>
                <w:sz w:val="18"/>
                <w:szCs w:val="18"/>
              </w:rPr>
              <w:t>ESG</w:t>
            </w:r>
            <w:r>
              <w:rPr>
                <w:rFonts w:hint="eastAsia" w:ascii="宋体" w:hAnsi="宋体" w:cs="宋体"/>
                <w:kern w:val="0"/>
                <w:sz w:val="18"/>
                <w:szCs w:val="18"/>
              </w:rPr>
              <w:t>信息披露对企业全要素生产率的影响研究</w:t>
            </w:r>
          </w:p>
        </w:tc>
        <w:tc>
          <w:tcPr>
            <w:tcW w:w="9214" w:type="dxa"/>
            <w:tcBorders>
              <w:top w:val="nil"/>
              <w:left w:val="nil"/>
              <w:bottom w:val="single" w:color="auto" w:sz="4" w:space="0"/>
              <w:right w:val="single" w:color="auto" w:sz="4" w:space="0"/>
            </w:tcBorders>
            <w:shd w:val="clear" w:color="auto" w:fill="auto"/>
            <w:vAlign w:val="center"/>
          </w:tcPr>
          <w:p w14:paraId="72D6D65A">
            <w:pPr>
              <w:spacing w:line="360" w:lineRule="auto"/>
              <w:jc w:val="left"/>
              <w:rPr>
                <w:rFonts w:ascii="宋体" w:hAnsi="宋体" w:cs="宋体"/>
                <w:kern w:val="0"/>
                <w:sz w:val="18"/>
                <w:szCs w:val="18"/>
              </w:rPr>
            </w:pPr>
            <w:r>
              <w:rPr>
                <w:rFonts w:hint="eastAsia" w:ascii="宋体" w:hAnsi="宋体" w:cs="宋体"/>
                <w:kern w:val="0"/>
                <w:sz w:val="18"/>
                <w:szCs w:val="18"/>
              </w:rPr>
              <w:t>掌握</w:t>
            </w:r>
            <w:r>
              <w:rPr>
                <w:rFonts w:ascii="宋体" w:hAnsi="宋体" w:cs="宋体"/>
                <w:kern w:val="0"/>
                <w:sz w:val="18"/>
                <w:szCs w:val="18"/>
              </w:rPr>
              <w:t>ESG</w:t>
            </w:r>
            <w:r>
              <w:rPr>
                <w:rFonts w:hint="eastAsia" w:ascii="宋体" w:hAnsi="宋体" w:cs="宋体"/>
                <w:kern w:val="0"/>
                <w:sz w:val="18"/>
                <w:szCs w:val="18"/>
              </w:rPr>
              <w:t>信息披露相关的事项，通过这一事项对企业全要素生产率的影响进行讨论分析。</w:t>
            </w:r>
          </w:p>
        </w:tc>
        <w:tc>
          <w:tcPr>
            <w:tcW w:w="622" w:type="dxa"/>
            <w:tcBorders>
              <w:top w:val="nil"/>
              <w:left w:val="nil"/>
              <w:bottom w:val="single" w:color="auto" w:sz="4" w:space="0"/>
              <w:right w:val="single" w:color="auto" w:sz="4" w:space="0"/>
            </w:tcBorders>
            <w:shd w:val="clear" w:color="auto" w:fill="auto"/>
            <w:vAlign w:val="center"/>
          </w:tcPr>
          <w:p w14:paraId="699EC3F0">
            <w:pPr>
              <w:spacing w:line="360" w:lineRule="auto"/>
              <w:jc w:val="left"/>
              <w:rPr>
                <w:rFonts w:ascii="宋体" w:hAnsi="宋体" w:cs="宋体"/>
                <w:kern w:val="0"/>
                <w:sz w:val="18"/>
                <w:szCs w:val="18"/>
              </w:rPr>
            </w:pPr>
            <w:r>
              <w:rPr>
                <w:rFonts w:ascii="宋体" w:hAnsi="宋体" w:cs="宋体"/>
                <w:kern w:val="0"/>
                <w:sz w:val="18"/>
                <w:szCs w:val="18"/>
              </w:rPr>
              <w:t>　</w:t>
            </w:r>
          </w:p>
        </w:tc>
      </w:tr>
      <w:tr w14:paraId="0BF47C53">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15FE1618">
            <w:pPr>
              <w:spacing w:line="360" w:lineRule="auto"/>
              <w:jc w:val="left"/>
              <w:rPr>
                <w:rFonts w:ascii="宋体" w:hAnsi="宋体" w:cs="宋体"/>
                <w:kern w:val="0"/>
                <w:sz w:val="18"/>
                <w:szCs w:val="18"/>
              </w:rPr>
            </w:pPr>
            <w:r>
              <w:rPr>
                <w:rFonts w:ascii="宋体" w:hAnsi="宋体" w:cs="宋体"/>
                <w:kern w:val="0"/>
                <w:sz w:val="18"/>
                <w:szCs w:val="18"/>
              </w:rPr>
              <w:t>8</w:t>
            </w:r>
          </w:p>
        </w:tc>
        <w:tc>
          <w:tcPr>
            <w:tcW w:w="4068" w:type="dxa"/>
            <w:tcBorders>
              <w:top w:val="nil"/>
              <w:left w:val="nil"/>
              <w:bottom w:val="single" w:color="auto" w:sz="4" w:space="0"/>
              <w:right w:val="single" w:color="auto" w:sz="4" w:space="0"/>
            </w:tcBorders>
            <w:shd w:val="clear" w:color="auto" w:fill="auto"/>
            <w:vAlign w:val="center"/>
          </w:tcPr>
          <w:p w14:paraId="676A66AC">
            <w:pPr>
              <w:spacing w:line="360" w:lineRule="auto"/>
              <w:jc w:val="left"/>
              <w:rPr>
                <w:rFonts w:ascii="宋体" w:hAnsi="宋体" w:cs="宋体"/>
                <w:kern w:val="0"/>
                <w:sz w:val="18"/>
                <w:szCs w:val="18"/>
              </w:rPr>
            </w:pPr>
            <w:r>
              <w:rPr>
                <w:rFonts w:hint="eastAsia" w:ascii="宋体" w:hAnsi="宋体" w:cs="宋体"/>
                <w:kern w:val="0"/>
                <w:sz w:val="18"/>
                <w:szCs w:val="18"/>
              </w:rPr>
              <w:t>关键审计事项信息的价值研究</w:t>
            </w:r>
          </w:p>
        </w:tc>
        <w:tc>
          <w:tcPr>
            <w:tcW w:w="9214" w:type="dxa"/>
            <w:tcBorders>
              <w:top w:val="nil"/>
              <w:left w:val="nil"/>
              <w:bottom w:val="single" w:color="auto" w:sz="4" w:space="0"/>
              <w:right w:val="single" w:color="auto" w:sz="4" w:space="0"/>
            </w:tcBorders>
            <w:shd w:val="clear" w:color="auto" w:fill="auto"/>
            <w:vAlign w:val="center"/>
          </w:tcPr>
          <w:p w14:paraId="1EDD0A22">
            <w:pPr>
              <w:spacing w:line="360" w:lineRule="auto"/>
              <w:jc w:val="left"/>
              <w:rPr>
                <w:rFonts w:ascii="宋体" w:hAnsi="宋体" w:cs="宋体"/>
                <w:kern w:val="0"/>
                <w:sz w:val="18"/>
                <w:szCs w:val="18"/>
              </w:rPr>
            </w:pPr>
            <w:r>
              <w:rPr>
                <w:rFonts w:hint="eastAsia" w:ascii="宋体" w:hAnsi="宋体" w:cs="宋体"/>
                <w:kern w:val="0"/>
                <w:sz w:val="18"/>
                <w:szCs w:val="18"/>
              </w:rPr>
              <w:t>掌握关键审计事项的研究方法，并对其可能产生的价值进行研究。</w:t>
            </w:r>
          </w:p>
        </w:tc>
        <w:tc>
          <w:tcPr>
            <w:tcW w:w="622" w:type="dxa"/>
            <w:tcBorders>
              <w:top w:val="nil"/>
              <w:left w:val="nil"/>
              <w:bottom w:val="single" w:color="auto" w:sz="4" w:space="0"/>
              <w:right w:val="single" w:color="auto" w:sz="4" w:space="0"/>
            </w:tcBorders>
            <w:shd w:val="clear" w:color="auto" w:fill="auto"/>
            <w:vAlign w:val="center"/>
          </w:tcPr>
          <w:p w14:paraId="384B5C48">
            <w:pPr>
              <w:spacing w:line="360" w:lineRule="auto"/>
              <w:jc w:val="left"/>
              <w:rPr>
                <w:rFonts w:ascii="宋体" w:hAnsi="宋体" w:cs="宋体"/>
                <w:kern w:val="0"/>
                <w:sz w:val="18"/>
                <w:szCs w:val="18"/>
              </w:rPr>
            </w:pPr>
            <w:r>
              <w:rPr>
                <w:rFonts w:ascii="宋体" w:hAnsi="宋体" w:cs="宋体"/>
                <w:kern w:val="0"/>
                <w:sz w:val="18"/>
                <w:szCs w:val="18"/>
              </w:rPr>
              <w:t>　</w:t>
            </w:r>
          </w:p>
        </w:tc>
      </w:tr>
      <w:tr w14:paraId="600534CE">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7C6ADC42">
            <w:pPr>
              <w:spacing w:line="360" w:lineRule="auto"/>
              <w:jc w:val="left"/>
              <w:rPr>
                <w:rFonts w:ascii="宋体" w:hAnsi="宋体" w:cs="宋体"/>
                <w:kern w:val="0"/>
                <w:sz w:val="18"/>
                <w:szCs w:val="18"/>
              </w:rPr>
            </w:pPr>
            <w:r>
              <w:rPr>
                <w:rFonts w:ascii="宋体" w:hAnsi="宋体" w:cs="宋体"/>
                <w:kern w:val="0"/>
                <w:sz w:val="18"/>
                <w:szCs w:val="18"/>
              </w:rPr>
              <w:t>9</w:t>
            </w:r>
          </w:p>
        </w:tc>
        <w:tc>
          <w:tcPr>
            <w:tcW w:w="4068" w:type="dxa"/>
            <w:tcBorders>
              <w:top w:val="nil"/>
              <w:left w:val="nil"/>
              <w:bottom w:val="single" w:color="auto" w:sz="4" w:space="0"/>
              <w:right w:val="single" w:color="auto" w:sz="4" w:space="0"/>
            </w:tcBorders>
            <w:shd w:val="clear" w:color="auto" w:fill="auto"/>
            <w:vAlign w:val="center"/>
          </w:tcPr>
          <w:p w14:paraId="4C2605A0">
            <w:pPr>
              <w:spacing w:line="360" w:lineRule="auto"/>
              <w:jc w:val="left"/>
              <w:rPr>
                <w:rFonts w:ascii="宋体" w:hAnsi="宋体" w:cs="宋体"/>
                <w:kern w:val="0"/>
                <w:sz w:val="18"/>
                <w:szCs w:val="18"/>
              </w:rPr>
            </w:pPr>
            <w:r>
              <w:rPr>
                <w:rFonts w:hint="eastAsia" w:ascii="宋体" w:hAnsi="宋体" w:cs="宋体"/>
                <w:kern w:val="0"/>
                <w:sz w:val="18"/>
                <w:szCs w:val="18"/>
              </w:rPr>
              <w:t>管理层能力、内部控制与商誉减值</w:t>
            </w:r>
          </w:p>
        </w:tc>
        <w:tc>
          <w:tcPr>
            <w:tcW w:w="9214" w:type="dxa"/>
            <w:tcBorders>
              <w:top w:val="nil"/>
              <w:left w:val="nil"/>
              <w:bottom w:val="single" w:color="auto" w:sz="4" w:space="0"/>
              <w:right w:val="single" w:color="auto" w:sz="4" w:space="0"/>
            </w:tcBorders>
            <w:shd w:val="clear" w:color="auto" w:fill="auto"/>
            <w:vAlign w:val="center"/>
          </w:tcPr>
          <w:p w14:paraId="7D3AAFBC">
            <w:pPr>
              <w:spacing w:line="360" w:lineRule="auto"/>
              <w:jc w:val="left"/>
              <w:rPr>
                <w:rFonts w:ascii="宋体" w:hAnsi="宋体" w:cs="宋体"/>
                <w:kern w:val="0"/>
                <w:sz w:val="18"/>
                <w:szCs w:val="18"/>
              </w:rPr>
            </w:pPr>
            <w:r>
              <w:rPr>
                <w:rFonts w:hint="eastAsia" w:ascii="宋体" w:hAnsi="宋体" w:cs="宋体"/>
                <w:kern w:val="0"/>
                <w:sz w:val="18"/>
                <w:szCs w:val="18"/>
              </w:rPr>
              <w:t>研究管理层能力、内部控制与商誉减值之间的关系，搜集数据进行实证研究，并得出相关的结论。</w:t>
            </w:r>
          </w:p>
        </w:tc>
        <w:tc>
          <w:tcPr>
            <w:tcW w:w="622" w:type="dxa"/>
            <w:tcBorders>
              <w:top w:val="nil"/>
              <w:left w:val="nil"/>
              <w:bottom w:val="single" w:color="auto" w:sz="4" w:space="0"/>
              <w:right w:val="single" w:color="auto" w:sz="4" w:space="0"/>
            </w:tcBorders>
            <w:shd w:val="clear" w:color="auto" w:fill="auto"/>
            <w:vAlign w:val="center"/>
          </w:tcPr>
          <w:p w14:paraId="40A04824">
            <w:pPr>
              <w:spacing w:line="360" w:lineRule="auto"/>
              <w:jc w:val="left"/>
              <w:rPr>
                <w:rFonts w:ascii="宋体" w:hAnsi="宋体" w:cs="宋体"/>
                <w:kern w:val="0"/>
                <w:sz w:val="18"/>
                <w:szCs w:val="18"/>
              </w:rPr>
            </w:pPr>
            <w:r>
              <w:rPr>
                <w:rFonts w:ascii="宋体" w:hAnsi="宋体" w:cs="宋体"/>
                <w:kern w:val="0"/>
                <w:sz w:val="18"/>
                <w:szCs w:val="18"/>
              </w:rPr>
              <w:t>　</w:t>
            </w:r>
          </w:p>
        </w:tc>
      </w:tr>
      <w:tr w14:paraId="56613C1B">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0552CE43">
            <w:pPr>
              <w:spacing w:line="360" w:lineRule="auto"/>
              <w:jc w:val="left"/>
              <w:rPr>
                <w:rFonts w:ascii="宋体" w:hAnsi="宋体" w:cs="宋体"/>
                <w:kern w:val="0"/>
                <w:sz w:val="18"/>
                <w:szCs w:val="18"/>
              </w:rPr>
            </w:pPr>
            <w:r>
              <w:rPr>
                <w:rFonts w:ascii="宋体" w:hAnsi="宋体" w:cs="宋体"/>
                <w:kern w:val="0"/>
                <w:sz w:val="18"/>
                <w:szCs w:val="18"/>
              </w:rPr>
              <w:t>10</w:t>
            </w:r>
          </w:p>
        </w:tc>
        <w:tc>
          <w:tcPr>
            <w:tcW w:w="4068" w:type="dxa"/>
            <w:tcBorders>
              <w:top w:val="nil"/>
              <w:left w:val="nil"/>
              <w:bottom w:val="single" w:color="auto" w:sz="4" w:space="0"/>
              <w:right w:val="single" w:color="auto" w:sz="4" w:space="0"/>
            </w:tcBorders>
            <w:shd w:val="clear" w:color="auto" w:fill="auto"/>
            <w:vAlign w:val="center"/>
          </w:tcPr>
          <w:p w14:paraId="56B8636F">
            <w:pPr>
              <w:spacing w:line="360" w:lineRule="auto"/>
              <w:jc w:val="left"/>
              <w:rPr>
                <w:rFonts w:ascii="宋体" w:hAnsi="宋体" w:cs="宋体"/>
                <w:kern w:val="0"/>
                <w:sz w:val="18"/>
                <w:szCs w:val="18"/>
              </w:rPr>
            </w:pPr>
            <w:r>
              <w:rPr>
                <w:rFonts w:hint="eastAsia" w:ascii="宋体" w:hAnsi="宋体" w:cs="宋体"/>
                <w:kern w:val="0"/>
                <w:sz w:val="18"/>
                <w:szCs w:val="18"/>
              </w:rPr>
              <w:t>行政处罚对会计师事务所的影响研究</w:t>
            </w:r>
          </w:p>
        </w:tc>
        <w:tc>
          <w:tcPr>
            <w:tcW w:w="9214" w:type="dxa"/>
            <w:tcBorders>
              <w:top w:val="nil"/>
              <w:left w:val="nil"/>
              <w:bottom w:val="single" w:color="auto" w:sz="4" w:space="0"/>
              <w:right w:val="single" w:color="auto" w:sz="4" w:space="0"/>
            </w:tcBorders>
            <w:shd w:val="clear" w:color="auto" w:fill="auto"/>
            <w:vAlign w:val="center"/>
          </w:tcPr>
          <w:p w14:paraId="55DC96DF">
            <w:pPr>
              <w:spacing w:line="360" w:lineRule="auto"/>
              <w:jc w:val="left"/>
              <w:rPr>
                <w:rFonts w:ascii="宋体" w:hAnsi="宋体" w:cs="宋体"/>
                <w:kern w:val="0"/>
                <w:sz w:val="18"/>
                <w:szCs w:val="18"/>
              </w:rPr>
            </w:pPr>
            <w:r>
              <w:rPr>
                <w:rFonts w:hint="eastAsia" w:ascii="宋体" w:hAnsi="宋体" w:cs="宋体"/>
                <w:kern w:val="0"/>
                <w:sz w:val="18"/>
                <w:szCs w:val="18"/>
              </w:rPr>
              <w:t>研究行政处罚对会计师事务所的影响，分析其中存在的相关关系，利用数据进行相关研究。</w:t>
            </w:r>
          </w:p>
        </w:tc>
        <w:tc>
          <w:tcPr>
            <w:tcW w:w="622" w:type="dxa"/>
            <w:tcBorders>
              <w:top w:val="nil"/>
              <w:left w:val="nil"/>
              <w:bottom w:val="single" w:color="auto" w:sz="4" w:space="0"/>
              <w:right w:val="single" w:color="auto" w:sz="4" w:space="0"/>
            </w:tcBorders>
            <w:shd w:val="clear" w:color="auto" w:fill="auto"/>
            <w:vAlign w:val="center"/>
          </w:tcPr>
          <w:p w14:paraId="07737BD4">
            <w:pPr>
              <w:spacing w:line="360" w:lineRule="auto"/>
              <w:jc w:val="left"/>
              <w:rPr>
                <w:rFonts w:ascii="宋体" w:hAnsi="宋体" w:cs="宋体"/>
                <w:kern w:val="0"/>
                <w:sz w:val="18"/>
                <w:szCs w:val="18"/>
              </w:rPr>
            </w:pPr>
            <w:r>
              <w:rPr>
                <w:rFonts w:ascii="宋体" w:hAnsi="宋体" w:cs="宋体"/>
                <w:kern w:val="0"/>
                <w:sz w:val="18"/>
                <w:szCs w:val="18"/>
              </w:rPr>
              <w:t>　</w:t>
            </w:r>
          </w:p>
        </w:tc>
      </w:tr>
      <w:tr w14:paraId="3FA120D9">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64ED80DC">
            <w:pPr>
              <w:spacing w:line="360" w:lineRule="auto"/>
              <w:jc w:val="left"/>
              <w:rPr>
                <w:rFonts w:ascii="宋体" w:hAnsi="宋体" w:cs="宋体"/>
                <w:kern w:val="0"/>
                <w:sz w:val="18"/>
                <w:szCs w:val="18"/>
              </w:rPr>
            </w:pPr>
            <w:r>
              <w:rPr>
                <w:rFonts w:ascii="宋体" w:hAnsi="宋体" w:cs="宋体"/>
                <w:kern w:val="0"/>
                <w:sz w:val="18"/>
                <w:szCs w:val="18"/>
              </w:rPr>
              <w:t>11</w:t>
            </w:r>
          </w:p>
        </w:tc>
        <w:tc>
          <w:tcPr>
            <w:tcW w:w="4068" w:type="dxa"/>
            <w:tcBorders>
              <w:top w:val="nil"/>
              <w:left w:val="nil"/>
              <w:bottom w:val="single" w:color="auto" w:sz="4" w:space="0"/>
              <w:right w:val="single" w:color="auto" w:sz="4" w:space="0"/>
            </w:tcBorders>
            <w:shd w:val="clear" w:color="auto" w:fill="auto"/>
            <w:vAlign w:val="center"/>
          </w:tcPr>
          <w:p w14:paraId="0D96D14A">
            <w:pPr>
              <w:spacing w:line="360" w:lineRule="auto"/>
              <w:jc w:val="left"/>
              <w:rPr>
                <w:rFonts w:ascii="宋体" w:hAnsi="宋体" w:cs="宋体"/>
                <w:kern w:val="0"/>
                <w:sz w:val="18"/>
                <w:szCs w:val="18"/>
              </w:rPr>
            </w:pPr>
            <w:r>
              <w:rPr>
                <w:rFonts w:ascii="宋体" w:hAnsi="宋体" w:cs="宋体"/>
                <w:kern w:val="0"/>
                <w:sz w:val="18"/>
                <w:szCs w:val="18"/>
              </w:rPr>
              <w:t>ESG</w:t>
            </w:r>
            <w:r>
              <w:rPr>
                <w:rFonts w:hint="eastAsia" w:ascii="宋体" w:hAnsi="宋体" w:cs="宋体"/>
                <w:kern w:val="0"/>
                <w:sz w:val="18"/>
                <w:szCs w:val="18"/>
              </w:rPr>
              <w:t>信息披露对企业研发投入的影响研究</w:t>
            </w:r>
          </w:p>
        </w:tc>
        <w:tc>
          <w:tcPr>
            <w:tcW w:w="9214" w:type="dxa"/>
            <w:tcBorders>
              <w:top w:val="nil"/>
              <w:left w:val="nil"/>
              <w:bottom w:val="single" w:color="auto" w:sz="4" w:space="0"/>
              <w:right w:val="single" w:color="auto" w:sz="4" w:space="0"/>
            </w:tcBorders>
            <w:shd w:val="clear" w:color="auto" w:fill="auto"/>
            <w:vAlign w:val="center"/>
          </w:tcPr>
          <w:p w14:paraId="0D814C86">
            <w:pPr>
              <w:spacing w:line="360" w:lineRule="auto"/>
              <w:jc w:val="left"/>
              <w:rPr>
                <w:rFonts w:ascii="宋体" w:hAnsi="宋体" w:cs="宋体"/>
                <w:kern w:val="0"/>
                <w:sz w:val="18"/>
                <w:szCs w:val="18"/>
              </w:rPr>
            </w:pPr>
            <w:r>
              <w:rPr>
                <w:rFonts w:hint="eastAsia" w:ascii="宋体" w:hAnsi="宋体" w:cs="宋体"/>
                <w:kern w:val="0"/>
                <w:sz w:val="18"/>
                <w:szCs w:val="18"/>
              </w:rPr>
              <w:t>掌握</w:t>
            </w:r>
            <w:r>
              <w:rPr>
                <w:rFonts w:ascii="宋体" w:hAnsi="宋体" w:cs="宋体"/>
                <w:kern w:val="0"/>
                <w:sz w:val="18"/>
                <w:szCs w:val="18"/>
              </w:rPr>
              <w:t>ESG</w:t>
            </w:r>
            <w:r>
              <w:rPr>
                <w:rFonts w:hint="eastAsia" w:ascii="宋体" w:hAnsi="宋体" w:cs="宋体"/>
                <w:kern w:val="0"/>
                <w:sz w:val="18"/>
                <w:szCs w:val="18"/>
              </w:rPr>
              <w:t>信息披露相关的事项，通过这一事项对企业研发投入的影响进行讨论分析。</w:t>
            </w:r>
          </w:p>
        </w:tc>
        <w:tc>
          <w:tcPr>
            <w:tcW w:w="622" w:type="dxa"/>
            <w:tcBorders>
              <w:top w:val="nil"/>
              <w:left w:val="nil"/>
              <w:bottom w:val="single" w:color="auto" w:sz="4" w:space="0"/>
              <w:right w:val="single" w:color="auto" w:sz="4" w:space="0"/>
            </w:tcBorders>
            <w:shd w:val="clear" w:color="auto" w:fill="auto"/>
            <w:vAlign w:val="center"/>
          </w:tcPr>
          <w:p w14:paraId="3A350F19">
            <w:pPr>
              <w:spacing w:line="360" w:lineRule="auto"/>
              <w:jc w:val="left"/>
              <w:rPr>
                <w:rFonts w:ascii="宋体" w:hAnsi="宋体" w:cs="宋体"/>
                <w:kern w:val="0"/>
                <w:sz w:val="18"/>
                <w:szCs w:val="18"/>
              </w:rPr>
            </w:pPr>
            <w:r>
              <w:rPr>
                <w:rFonts w:ascii="宋体" w:hAnsi="宋体" w:cs="宋体"/>
                <w:kern w:val="0"/>
                <w:sz w:val="18"/>
                <w:szCs w:val="18"/>
              </w:rPr>
              <w:t>　</w:t>
            </w:r>
          </w:p>
        </w:tc>
      </w:tr>
      <w:tr w14:paraId="1215679F">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434B511B">
            <w:pPr>
              <w:spacing w:line="360" w:lineRule="auto"/>
              <w:jc w:val="left"/>
              <w:rPr>
                <w:rFonts w:ascii="宋体" w:hAnsi="宋体" w:cs="宋体"/>
                <w:kern w:val="0"/>
                <w:sz w:val="18"/>
                <w:szCs w:val="18"/>
              </w:rPr>
            </w:pPr>
            <w:r>
              <w:rPr>
                <w:rFonts w:ascii="宋体" w:hAnsi="宋体" w:cs="宋体"/>
                <w:kern w:val="0"/>
                <w:sz w:val="18"/>
                <w:szCs w:val="18"/>
              </w:rPr>
              <w:t>12</w:t>
            </w:r>
          </w:p>
        </w:tc>
        <w:tc>
          <w:tcPr>
            <w:tcW w:w="4068" w:type="dxa"/>
            <w:tcBorders>
              <w:top w:val="nil"/>
              <w:left w:val="nil"/>
              <w:bottom w:val="single" w:color="auto" w:sz="4" w:space="0"/>
              <w:right w:val="single" w:color="auto" w:sz="4" w:space="0"/>
            </w:tcBorders>
            <w:shd w:val="clear" w:color="auto" w:fill="auto"/>
            <w:vAlign w:val="center"/>
          </w:tcPr>
          <w:p w14:paraId="2A9FBCDA">
            <w:pPr>
              <w:spacing w:line="360" w:lineRule="auto"/>
              <w:jc w:val="left"/>
              <w:rPr>
                <w:rFonts w:ascii="宋体" w:hAnsi="宋体" w:cs="宋体"/>
                <w:kern w:val="0"/>
                <w:sz w:val="18"/>
                <w:szCs w:val="18"/>
              </w:rPr>
            </w:pPr>
            <w:r>
              <w:rPr>
                <w:rFonts w:ascii="宋体" w:hAnsi="宋体" w:cs="宋体"/>
                <w:kern w:val="0"/>
                <w:sz w:val="18"/>
                <w:szCs w:val="18"/>
              </w:rPr>
              <w:t>ESG</w:t>
            </w:r>
            <w:r>
              <w:rPr>
                <w:rFonts w:hint="eastAsia" w:ascii="宋体" w:hAnsi="宋体" w:cs="宋体"/>
                <w:kern w:val="0"/>
                <w:sz w:val="18"/>
                <w:szCs w:val="18"/>
              </w:rPr>
              <w:t>评级对审计收费的影响</w:t>
            </w:r>
          </w:p>
        </w:tc>
        <w:tc>
          <w:tcPr>
            <w:tcW w:w="9214" w:type="dxa"/>
            <w:tcBorders>
              <w:top w:val="nil"/>
              <w:left w:val="nil"/>
              <w:bottom w:val="single" w:color="auto" w:sz="4" w:space="0"/>
              <w:right w:val="single" w:color="auto" w:sz="4" w:space="0"/>
            </w:tcBorders>
            <w:shd w:val="clear" w:color="auto" w:fill="auto"/>
            <w:vAlign w:val="center"/>
          </w:tcPr>
          <w:p w14:paraId="300137B6">
            <w:pPr>
              <w:spacing w:line="360" w:lineRule="auto"/>
              <w:jc w:val="left"/>
              <w:rPr>
                <w:rFonts w:ascii="宋体" w:hAnsi="宋体" w:cs="宋体"/>
                <w:kern w:val="0"/>
                <w:sz w:val="18"/>
                <w:szCs w:val="18"/>
              </w:rPr>
            </w:pPr>
            <w:r>
              <w:rPr>
                <w:rFonts w:hint="eastAsia" w:ascii="宋体" w:hAnsi="宋体" w:cs="宋体"/>
                <w:kern w:val="0"/>
                <w:sz w:val="18"/>
                <w:szCs w:val="18"/>
              </w:rPr>
              <w:t>掌握</w:t>
            </w:r>
            <w:r>
              <w:rPr>
                <w:rFonts w:ascii="宋体" w:hAnsi="宋体" w:cs="宋体"/>
                <w:kern w:val="0"/>
                <w:sz w:val="18"/>
                <w:szCs w:val="18"/>
              </w:rPr>
              <w:t>ESG</w:t>
            </w:r>
            <w:r>
              <w:rPr>
                <w:rFonts w:hint="eastAsia" w:ascii="宋体" w:hAnsi="宋体" w:cs="宋体"/>
                <w:kern w:val="0"/>
                <w:sz w:val="18"/>
                <w:szCs w:val="18"/>
              </w:rPr>
              <w:t>评级相关的事项，通过这一事项对企业审计收费的影响进行讨论分析。</w:t>
            </w:r>
          </w:p>
        </w:tc>
        <w:tc>
          <w:tcPr>
            <w:tcW w:w="622" w:type="dxa"/>
            <w:tcBorders>
              <w:top w:val="nil"/>
              <w:left w:val="nil"/>
              <w:bottom w:val="single" w:color="auto" w:sz="4" w:space="0"/>
              <w:right w:val="single" w:color="auto" w:sz="4" w:space="0"/>
            </w:tcBorders>
            <w:shd w:val="clear" w:color="auto" w:fill="auto"/>
            <w:vAlign w:val="center"/>
          </w:tcPr>
          <w:p w14:paraId="00C5FE5A">
            <w:pPr>
              <w:spacing w:line="360" w:lineRule="auto"/>
              <w:jc w:val="left"/>
              <w:rPr>
                <w:rFonts w:ascii="宋体" w:hAnsi="宋体" w:cs="宋体"/>
                <w:kern w:val="0"/>
                <w:sz w:val="18"/>
                <w:szCs w:val="18"/>
              </w:rPr>
            </w:pPr>
            <w:r>
              <w:rPr>
                <w:rFonts w:ascii="宋体" w:hAnsi="宋体" w:cs="宋体"/>
                <w:kern w:val="0"/>
                <w:sz w:val="18"/>
                <w:szCs w:val="18"/>
              </w:rPr>
              <w:t>　</w:t>
            </w:r>
          </w:p>
        </w:tc>
      </w:tr>
      <w:tr w14:paraId="0EF0E5FE">
        <w:tblPrEx>
          <w:tblCellMar>
            <w:top w:w="0" w:type="dxa"/>
            <w:left w:w="108" w:type="dxa"/>
            <w:bottom w:w="0" w:type="dxa"/>
            <w:right w:w="108" w:type="dxa"/>
          </w:tblCellMar>
        </w:tblPrEx>
        <w:trPr>
          <w:trHeight w:val="935"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3B569707">
            <w:pPr>
              <w:spacing w:line="360" w:lineRule="auto"/>
              <w:jc w:val="left"/>
              <w:rPr>
                <w:rFonts w:ascii="宋体" w:hAnsi="宋体" w:cs="宋体"/>
                <w:kern w:val="0"/>
                <w:sz w:val="18"/>
                <w:szCs w:val="18"/>
              </w:rPr>
            </w:pPr>
            <w:r>
              <w:rPr>
                <w:rFonts w:ascii="宋体" w:hAnsi="宋体" w:cs="宋体"/>
                <w:kern w:val="0"/>
                <w:sz w:val="18"/>
                <w:szCs w:val="18"/>
              </w:rPr>
              <w:t>13</w:t>
            </w:r>
          </w:p>
        </w:tc>
        <w:tc>
          <w:tcPr>
            <w:tcW w:w="4068" w:type="dxa"/>
            <w:tcBorders>
              <w:top w:val="nil"/>
              <w:left w:val="nil"/>
              <w:bottom w:val="single" w:color="auto" w:sz="4" w:space="0"/>
              <w:right w:val="single" w:color="auto" w:sz="4" w:space="0"/>
            </w:tcBorders>
            <w:shd w:val="clear" w:color="auto" w:fill="auto"/>
            <w:vAlign w:val="center"/>
          </w:tcPr>
          <w:p w14:paraId="50F71579">
            <w:pPr>
              <w:spacing w:line="360" w:lineRule="auto"/>
              <w:jc w:val="left"/>
              <w:rPr>
                <w:rFonts w:ascii="宋体" w:hAnsi="宋体" w:cs="宋体"/>
                <w:kern w:val="0"/>
                <w:sz w:val="18"/>
                <w:szCs w:val="18"/>
              </w:rPr>
            </w:pPr>
            <w:r>
              <w:rPr>
                <w:rFonts w:hint="eastAsia" w:ascii="宋体" w:hAnsi="宋体" w:cs="宋体"/>
                <w:kern w:val="0"/>
                <w:sz w:val="18"/>
                <w:szCs w:val="18"/>
              </w:rPr>
              <w:t>高管团队断裂带、投资效率与企业价值</w:t>
            </w:r>
            <w:r>
              <w:rPr>
                <w:rFonts w:ascii="宋体" w:hAnsi="宋体" w:cs="宋体"/>
                <w:kern w:val="0"/>
                <w:sz w:val="18"/>
                <w:szCs w:val="18"/>
              </w:rPr>
              <w:t>——</w:t>
            </w:r>
            <w:r>
              <w:rPr>
                <w:rFonts w:hint="eastAsia" w:ascii="宋体" w:hAnsi="宋体" w:cs="宋体"/>
                <w:kern w:val="0"/>
                <w:sz w:val="18"/>
                <w:szCs w:val="18"/>
              </w:rPr>
              <w:t>基于</w:t>
            </w:r>
            <w:r>
              <w:rPr>
                <w:rFonts w:ascii="宋体" w:hAnsi="宋体" w:cs="宋体"/>
                <w:kern w:val="0"/>
                <w:sz w:val="18"/>
                <w:szCs w:val="18"/>
              </w:rPr>
              <w:t>A</w:t>
            </w:r>
            <w:r>
              <w:rPr>
                <w:rFonts w:hint="eastAsia" w:ascii="宋体" w:hAnsi="宋体" w:cs="宋体"/>
                <w:kern w:val="0"/>
                <w:sz w:val="18"/>
                <w:szCs w:val="18"/>
              </w:rPr>
              <w:t>股上市公司的经验证据</w:t>
            </w:r>
          </w:p>
        </w:tc>
        <w:tc>
          <w:tcPr>
            <w:tcW w:w="9214" w:type="dxa"/>
            <w:tcBorders>
              <w:top w:val="nil"/>
              <w:left w:val="nil"/>
              <w:bottom w:val="single" w:color="auto" w:sz="4" w:space="0"/>
              <w:right w:val="single" w:color="auto" w:sz="4" w:space="0"/>
            </w:tcBorders>
            <w:shd w:val="clear" w:color="auto" w:fill="auto"/>
            <w:vAlign w:val="center"/>
          </w:tcPr>
          <w:p w14:paraId="04339044">
            <w:pPr>
              <w:spacing w:line="360" w:lineRule="auto"/>
              <w:jc w:val="left"/>
              <w:rPr>
                <w:rFonts w:ascii="宋体" w:hAnsi="宋体" w:cs="宋体"/>
                <w:kern w:val="0"/>
                <w:sz w:val="18"/>
                <w:szCs w:val="18"/>
              </w:rPr>
            </w:pPr>
            <w:r>
              <w:rPr>
                <w:rFonts w:hint="eastAsia" w:ascii="宋体" w:hAnsi="宋体" w:cs="宋体"/>
                <w:kern w:val="0"/>
                <w:sz w:val="18"/>
                <w:szCs w:val="18"/>
              </w:rPr>
              <w:t>研究高管团队断裂带、投资效率与企业价值之间的关系，基于</w:t>
            </w:r>
            <w:r>
              <w:rPr>
                <w:rFonts w:ascii="宋体" w:hAnsi="宋体" w:cs="宋体"/>
                <w:kern w:val="0"/>
                <w:sz w:val="18"/>
                <w:szCs w:val="18"/>
              </w:rPr>
              <w:t>A</w:t>
            </w:r>
            <w:r>
              <w:rPr>
                <w:rFonts w:hint="eastAsia" w:ascii="宋体" w:hAnsi="宋体" w:cs="宋体"/>
                <w:kern w:val="0"/>
                <w:sz w:val="18"/>
                <w:szCs w:val="18"/>
              </w:rPr>
              <w:t>股上市公司的数据进行实证研究，分析问题的研究意义。</w:t>
            </w:r>
          </w:p>
        </w:tc>
        <w:tc>
          <w:tcPr>
            <w:tcW w:w="622" w:type="dxa"/>
            <w:tcBorders>
              <w:top w:val="nil"/>
              <w:left w:val="nil"/>
              <w:bottom w:val="single" w:color="auto" w:sz="4" w:space="0"/>
              <w:right w:val="single" w:color="auto" w:sz="4" w:space="0"/>
            </w:tcBorders>
            <w:shd w:val="clear" w:color="auto" w:fill="auto"/>
            <w:vAlign w:val="center"/>
          </w:tcPr>
          <w:p w14:paraId="2531C911">
            <w:pPr>
              <w:spacing w:line="360" w:lineRule="auto"/>
              <w:jc w:val="left"/>
              <w:rPr>
                <w:rFonts w:ascii="宋体" w:hAnsi="宋体" w:cs="宋体"/>
                <w:kern w:val="0"/>
                <w:sz w:val="18"/>
                <w:szCs w:val="18"/>
              </w:rPr>
            </w:pPr>
            <w:r>
              <w:rPr>
                <w:rFonts w:ascii="宋体" w:hAnsi="宋体" w:cs="宋体"/>
                <w:kern w:val="0"/>
                <w:sz w:val="18"/>
                <w:szCs w:val="18"/>
              </w:rPr>
              <w:t>　</w:t>
            </w:r>
          </w:p>
        </w:tc>
      </w:tr>
      <w:tr w14:paraId="79529416">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3857B691">
            <w:pPr>
              <w:spacing w:line="360" w:lineRule="auto"/>
              <w:jc w:val="left"/>
              <w:rPr>
                <w:rFonts w:ascii="宋体" w:hAnsi="宋体" w:cs="宋体"/>
                <w:kern w:val="0"/>
                <w:sz w:val="18"/>
                <w:szCs w:val="18"/>
              </w:rPr>
            </w:pPr>
            <w:r>
              <w:rPr>
                <w:rFonts w:ascii="宋体" w:hAnsi="宋体" w:cs="宋体"/>
                <w:kern w:val="0"/>
                <w:sz w:val="18"/>
                <w:szCs w:val="18"/>
              </w:rPr>
              <w:t>14</w:t>
            </w:r>
          </w:p>
        </w:tc>
        <w:tc>
          <w:tcPr>
            <w:tcW w:w="4068" w:type="dxa"/>
            <w:tcBorders>
              <w:top w:val="nil"/>
              <w:left w:val="nil"/>
              <w:bottom w:val="single" w:color="auto" w:sz="4" w:space="0"/>
              <w:right w:val="single" w:color="auto" w:sz="4" w:space="0"/>
            </w:tcBorders>
            <w:shd w:val="clear" w:color="auto" w:fill="auto"/>
            <w:vAlign w:val="center"/>
          </w:tcPr>
          <w:p w14:paraId="492F6747">
            <w:pPr>
              <w:spacing w:line="360" w:lineRule="auto"/>
              <w:jc w:val="left"/>
              <w:rPr>
                <w:rFonts w:ascii="宋体" w:hAnsi="宋体" w:cs="宋体"/>
                <w:kern w:val="0"/>
                <w:sz w:val="18"/>
                <w:szCs w:val="18"/>
              </w:rPr>
            </w:pPr>
            <w:r>
              <w:rPr>
                <w:rFonts w:hint="eastAsia" w:ascii="宋体" w:hAnsi="宋体" w:cs="宋体"/>
                <w:kern w:val="0"/>
                <w:sz w:val="18"/>
                <w:szCs w:val="18"/>
              </w:rPr>
              <w:t>机构投资者持股与创新绩效</w:t>
            </w:r>
          </w:p>
        </w:tc>
        <w:tc>
          <w:tcPr>
            <w:tcW w:w="9214" w:type="dxa"/>
            <w:tcBorders>
              <w:top w:val="nil"/>
              <w:left w:val="nil"/>
              <w:bottom w:val="single" w:color="auto" w:sz="4" w:space="0"/>
              <w:right w:val="single" w:color="auto" w:sz="4" w:space="0"/>
            </w:tcBorders>
            <w:shd w:val="clear" w:color="auto" w:fill="auto"/>
            <w:vAlign w:val="center"/>
          </w:tcPr>
          <w:p w14:paraId="3DCC5886">
            <w:pPr>
              <w:spacing w:line="360" w:lineRule="auto"/>
              <w:jc w:val="left"/>
              <w:rPr>
                <w:rFonts w:ascii="宋体" w:hAnsi="宋体" w:cs="宋体"/>
                <w:kern w:val="0"/>
                <w:sz w:val="18"/>
                <w:szCs w:val="18"/>
              </w:rPr>
            </w:pPr>
            <w:r>
              <w:rPr>
                <w:rFonts w:hint="eastAsia" w:ascii="宋体" w:hAnsi="宋体" w:cs="宋体"/>
                <w:kern w:val="0"/>
                <w:sz w:val="18"/>
                <w:szCs w:val="18"/>
              </w:rPr>
              <w:t>研究机构投资者持股与创新绩效之间的关系，利用上市公司的数据进行实证研究，分析问题的研究意义。</w:t>
            </w:r>
          </w:p>
        </w:tc>
        <w:tc>
          <w:tcPr>
            <w:tcW w:w="622" w:type="dxa"/>
            <w:tcBorders>
              <w:top w:val="nil"/>
              <w:left w:val="nil"/>
              <w:bottom w:val="single" w:color="auto" w:sz="4" w:space="0"/>
              <w:right w:val="single" w:color="auto" w:sz="4" w:space="0"/>
            </w:tcBorders>
            <w:shd w:val="clear" w:color="auto" w:fill="auto"/>
            <w:vAlign w:val="center"/>
          </w:tcPr>
          <w:p w14:paraId="164876E1">
            <w:pPr>
              <w:spacing w:line="360" w:lineRule="auto"/>
              <w:jc w:val="left"/>
              <w:rPr>
                <w:rFonts w:ascii="宋体" w:hAnsi="宋体" w:cs="宋体"/>
                <w:kern w:val="0"/>
                <w:sz w:val="18"/>
                <w:szCs w:val="18"/>
              </w:rPr>
            </w:pPr>
            <w:r>
              <w:rPr>
                <w:rFonts w:ascii="宋体" w:hAnsi="宋体" w:cs="宋体"/>
                <w:kern w:val="0"/>
                <w:sz w:val="18"/>
                <w:szCs w:val="18"/>
              </w:rPr>
              <w:t>　</w:t>
            </w:r>
          </w:p>
        </w:tc>
      </w:tr>
      <w:tr w14:paraId="76C9FB8B">
        <w:tblPrEx>
          <w:tblCellMar>
            <w:top w:w="0" w:type="dxa"/>
            <w:left w:w="108" w:type="dxa"/>
            <w:bottom w:w="0" w:type="dxa"/>
            <w:right w:w="108" w:type="dxa"/>
          </w:tblCellMar>
        </w:tblPrEx>
        <w:trPr>
          <w:trHeight w:val="869"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7259E491">
            <w:pPr>
              <w:spacing w:line="360" w:lineRule="auto"/>
              <w:jc w:val="left"/>
              <w:rPr>
                <w:rFonts w:ascii="宋体" w:hAnsi="宋体" w:cs="宋体"/>
                <w:kern w:val="0"/>
                <w:sz w:val="18"/>
                <w:szCs w:val="18"/>
              </w:rPr>
            </w:pPr>
            <w:r>
              <w:rPr>
                <w:rFonts w:ascii="宋体" w:hAnsi="宋体" w:cs="宋体"/>
                <w:kern w:val="0"/>
                <w:sz w:val="18"/>
                <w:szCs w:val="18"/>
              </w:rPr>
              <w:t>15</w:t>
            </w:r>
          </w:p>
        </w:tc>
        <w:tc>
          <w:tcPr>
            <w:tcW w:w="4068" w:type="dxa"/>
            <w:tcBorders>
              <w:top w:val="nil"/>
              <w:left w:val="nil"/>
              <w:bottom w:val="single" w:color="auto" w:sz="4" w:space="0"/>
              <w:right w:val="single" w:color="auto" w:sz="4" w:space="0"/>
            </w:tcBorders>
            <w:shd w:val="clear" w:color="auto" w:fill="auto"/>
            <w:vAlign w:val="center"/>
          </w:tcPr>
          <w:p w14:paraId="64386EC2">
            <w:pPr>
              <w:spacing w:line="360" w:lineRule="auto"/>
              <w:jc w:val="left"/>
              <w:rPr>
                <w:rFonts w:ascii="宋体" w:hAnsi="宋体" w:cs="宋体"/>
                <w:kern w:val="0"/>
                <w:sz w:val="18"/>
                <w:szCs w:val="18"/>
              </w:rPr>
            </w:pPr>
            <w:r>
              <w:rPr>
                <w:rFonts w:hint="eastAsia" w:ascii="宋体" w:hAnsi="宋体" w:cs="宋体"/>
                <w:kern w:val="0"/>
                <w:sz w:val="18"/>
                <w:szCs w:val="18"/>
              </w:rPr>
              <w:t>关键审计事项信息披露对投资者保护的影响研究</w:t>
            </w:r>
          </w:p>
        </w:tc>
        <w:tc>
          <w:tcPr>
            <w:tcW w:w="9214" w:type="dxa"/>
            <w:tcBorders>
              <w:top w:val="nil"/>
              <w:left w:val="nil"/>
              <w:bottom w:val="single" w:color="auto" w:sz="4" w:space="0"/>
              <w:right w:val="single" w:color="auto" w:sz="4" w:space="0"/>
            </w:tcBorders>
            <w:shd w:val="clear" w:color="auto" w:fill="auto"/>
            <w:vAlign w:val="center"/>
          </w:tcPr>
          <w:p w14:paraId="6A34070B">
            <w:pPr>
              <w:spacing w:line="360" w:lineRule="auto"/>
              <w:jc w:val="left"/>
              <w:rPr>
                <w:rFonts w:ascii="宋体" w:hAnsi="宋体" w:cs="宋体"/>
                <w:kern w:val="0"/>
                <w:sz w:val="18"/>
                <w:szCs w:val="18"/>
              </w:rPr>
            </w:pPr>
            <w:r>
              <w:rPr>
                <w:rFonts w:hint="eastAsia" w:ascii="宋体" w:hAnsi="宋体" w:cs="宋体"/>
                <w:kern w:val="0"/>
                <w:sz w:val="18"/>
                <w:szCs w:val="18"/>
              </w:rPr>
              <w:t>掌握关键审计事项信息披露的相关规定，研究其对投资者保护的影响。</w:t>
            </w:r>
          </w:p>
        </w:tc>
        <w:tc>
          <w:tcPr>
            <w:tcW w:w="622" w:type="dxa"/>
            <w:tcBorders>
              <w:top w:val="nil"/>
              <w:left w:val="nil"/>
              <w:bottom w:val="single" w:color="auto" w:sz="4" w:space="0"/>
              <w:right w:val="single" w:color="auto" w:sz="4" w:space="0"/>
            </w:tcBorders>
            <w:shd w:val="clear" w:color="auto" w:fill="auto"/>
            <w:vAlign w:val="center"/>
          </w:tcPr>
          <w:p w14:paraId="57E5EA6F">
            <w:pPr>
              <w:spacing w:line="360" w:lineRule="auto"/>
              <w:jc w:val="left"/>
              <w:rPr>
                <w:rFonts w:ascii="宋体" w:hAnsi="宋体" w:cs="宋体"/>
                <w:kern w:val="0"/>
                <w:sz w:val="18"/>
                <w:szCs w:val="18"/>
              </w:rPr>
            </w:pPr>
            <w:r>
              <w:rPr>
                <w:rFonts w:ascii="宋体" w:hAnsi="宋体" w:cs="宋体"/>
                <w:kern w:val="0"/>
                <w:sz w:val="18"/>
                <w:szCs w:val="18"/>
              </w:rPr>
              <w:t>　</w:t>
            </w:r>
          </w:p>
        </w:tc>
      </w:tr>
      <w:tr w14:paraId="45B4FB3C">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2905E566">
            <w:pPr>
              <w:spacing w:line="360" w:lineRule="auto"/>
              <w:jc w:val="left"/>
              <w:rPr>
                <w:rFonts w:ascii="宋体" w:hAnsi="宋体" w:cs="宋体"/>
                <w:kern w:val="0"/>
                <w:sz w:val="18"/>
                <w:szCs w:val="18"/>
              </w:rPr>
            </w:pPr>
            <w:r>
              <w:rPr>
                <w:rFonts w:ascii="宋体" w:hAnsi="宋体" w:cs="宋体"/>
                <w:kern w:val="0"/>
                <w:sz w:val="18"/>
                <w:szCs w:val="18"/>
              </w:rPr>
              <w:t>16</w:t>
            </w:r>
          </w:p>
        </w:tc>
        <w:tc>
          <w:tcPr>
            <w:tcW w:w="4068" w:type="dxa"/>
            <w:tcBorders>
              <w:top w:val="nil"/>
              <w:left w:val="nil"/>
              <w:bottom w:val="single" w:color="auto" w:sz="4" w:space="0"/>
              <w:right w:val="single" w:color="auto" w:sz="4" w:space="0"/>
            </w:tcBorders>
            <w:shd w:val="clear" w:color="auto" w:fill="auto"/>
            <w:vAlign w:val="center"/>
          </w:tcPr>
          <w:p w14:paraId="72BB23CC">
            <w:pPr>
              <w:spacing w:line="360" w:lineRule="auto"/>
              <w:jc w:val="left"/>
              <w:rPr>
                <w:rFonts w:ascii="宋体" w:hAnsi="宋体" w:cs="宋体"/>
                <w:kern w:val="0"/>
                <w:sz w:val="18"/>
                <w:szCs w:val="18"/>
              </w:rPr>
            </w:pPr>
            <w:r>
              <w:rPr>
                <w:rFonts w:hint="eastAsia" w:ascii="宋体" w:hAnsi="宋体" w:cs="宋体"/>
                <w:kern w:val="0"/>
                <w:sz w:val="18"/>
                <w:szCs w:val="18"/>
              </w:rPr>
              <w:t>税收优惠、研发投入与企业绩效</w:t>
            </w:r>
          </w:p>
        </w:tc>
        <w:tc>
          <w:tcPr>
            <w:tcW w:w="9214" w:type="dxa"/>
            <w:tcBorders>
              <w:top w:val="nil"/>
              <w:left w:val="nil"/>
              <w:bottom w:val="single" w:color="auto" w:sz="4" w:space="0"/>
              <w:right w:val="single" w:color="auto" w:sz="4" w:space="0"/>
            </w:tcBorders>
            <w:shd w:val="clear" w:color="auto" w:fill="auto"/>
            <w:vAlign w:val="center"/>
          </w:tcPr>
          <w:p w14:paraId="00E9BF2A">
            <w:pPr>
              <w:spacing w:line="360" w:lineRule="auto"/>
              <w:jc w:val="left"/>
              <w:rPr>
                <w:rFonts w:ascii="宋体" w:hAnsi="宋体" w:cs="宋体"/>
                <w:kern w:val="0"/>
                <w:sz w:val="18"/>
                <w:szCs w:val="18"/>
              </w:rPr>
            </w:pPr>
            <w:r>
              <w:rPr>
                <w:rFonts w:hint="eastAsia" w:ascii="宋体" w:hAnsi="宋体" w:cs="宋体"/>
                <w:kern w:val="0"/>
                <w:sz w:val="18"/>
                <w:szCs w:val="18"/>
              </w:rPr>
              <w:t>研究税收优惠、研发投入与企业绩效之间的关系，基于</w:t>
            </w:r>
            <w:r>
              <w:rPr>
                <w:rFonts w:ascii="宋体" w:hAnsi="宋体" w:cs="宋体"/>
                <w:kern w:val="0"/>
                <w:sz w:val="18"/>
                <w:szCs w:val="18"/>
              </w:rPr>
              <w:t>A</w:t>
            </w:r>
            <w:r>
              <w:rPr>
                <w:rFonts w:hint="eastAsia" w:ascii="宋体" w:hAnsi="宋体" w:cs="宋体"/>
                <w:kern w:val="0"/>
                <w:sz w:val="18"/>
                <w:szCs w:val="18"/>
              </w:rPr>
              <w:t>股上市公司的数据进行实证研究，分析问题的研究意义。</w:t>
            </w:r>
          </w:p>
        </w:tc>
        <w:tc>
          <w:tcPr>
            <w:tcW w:w="622" w:type="dxa"/>
            <w:tcBorders>
              <w:top w:val="nil"/>
              <w:left w:val="nil"/>
              <w:bottom w:val="single" w:color="auto" w:sz="4" w:space="0"/>
              <w:right w:val="single" w:color="auto" w:sz="4" w:space="0"/>
            </w:tcBorders>
            <w:shd w:val="clear" w:color="auto" w:fill="auto"/>
            <w:vAlign w:val="center"/>
          </w:tcPr>
          <w:p w14:paraId="45B66004">
            <w:pPr>
              <w:spacing w:line="360" w:lineRule="auto"/>
              <w:jc w:val="left"/>
              <w:rPr>
                <w:rFonts w:ascii="宋体" w:hAnsi="宋体" w:cs="宋体"/>
                <w:kern w:val="0"/>
                <w:sz w:val="18"/>
                <w:szCs w:val="18"/>
              </w:rPr>
            </w:pPr>
            <w:r>
              <w:rPr>
                <w:rFonts w:ascii="宋体" w:hAnsi="宋体" w:cs="宋体"/>
                <w:kern w:val="0"/>
                <w:sz w:val="18"/>
                <w:szCs w:val="18"/>
              </w:rPr>
              <w:t>　</w:t>
            </w:r>
          </w:p>
        </w:tc>
      </w:tr>
      <w:tr w14:paraId="5A75F916">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7243231F">
            <w:pPr>
              <w:spacing w:line="360" w:lineRule="auto"/>
              <w:jc w:val="left"/>
              <w:rPr>
                <w:rFonts w:ascii="宋体" w:hAnsi="宋体" w:cs="宋体"/>
                <w:kern w:val="0"/>
                <w:sz w:val="18"/>
                <w:szCs w:val="18"/>
              </w:rPr>
            </w:pPr>
            <w:r>
              <w:rPr>
                <w:rFonts w:ascii="宋体" w:hAnsi="宋体" w:cs="宋体"/>
                <w:kern w:val="0"/>
                <w:sz w:val="18"/>
                <w:szCs w:val="18"/>
              </w:rPr>
              <w:t>17</w:t>
            </w:r>
          </w:p>
        </w:tc>
        <w:tc>
          <w:tcPr>
            <w:tcW w:w="4068" w:type="dxa"/>
            <w:tcBorders>
              <w:top w:val="nil"/>
              <w:left w:val="nil"/>
              <w:bottom w:val="single" w:color="auto" w:sz="4" w:space="0"/>
              <w:right w:val="single" w:color="auto" w:sz="4" w:space="0"/>
            </w:tcBorders>
            <w:shd w:val="clear" w:color="auto" w:fill="auto"/>
            <w:vAlign w:val="center"/>
          </w:tcPr>
          <w:p w14:paraId="40102C3A">
            <w:pPr>
              <w:spacing w:line="360" w:lineRule="auto"/>
              <w:jc w:val="left"/>
              <w:rPr>
                <w:rFonts w:ascii="宋体" w:hAnsi="宋体" w:cs="宋体"/>
                <w:kern w:val="0"/>
                <w:sz w:val="18"/>
                <w:szCs w:val="18"/>
              </w:rPr>
            </w:pPr>
            <w:r>
              <w:rPr>
                <w:rFonts w:hint="eastAsia" w:ascii="宋体" w:hAnsi="宋体" w:cs="宋体"/>
                <w:kern w:val="0"/>
                <w:sz w:val="18"/>
                <w:szCs w:val="18"/>
              </w:rPr>
              <w:t>智能财务与投资效率的关系</w:t>
            </w:r>
          </w:p>
        </w:tc>
        <w:tc>
          <w:tcPr>
            <w:tcW w:w="9214" w:type="dxa"/>
            <w:tcBorders>
              <w:top w:val="nil"/>
              <w:left w:val="nil"/>
              <w:bottom w:val="single" w:color="auto" w:sz="4" w:space="0"/>
              <w:right w:val="single" w:color="auto" w:sz="4" w:space="0"/>
            </w:tcBorders>
            <w:shd w:val="clear" w:color="auto" w:fill="auto"/>
            <w:vAlign w:val="center"/>
          </w:tcPr>
          <w:p w14:paraId="7A5F97E8">
            <w:pPr>
              <w:spacing w:line="360" w:lineRule="auto"/>
              <w:jc w:val="left"/>
              <w:rPr>
                <w:rFonts w:ascii="宋体" w:hAnsi="宋体" w:cs="宋体"/>
                <w:kern w:val="0"/>
                <w:sz w:val="18"/>
                <w:szCs w:val="18"/>
              </w:rPr>
            </w:pPr>
            <w:r>
              <w:rPr>
                <w:rFonts w:hint="eastAsia" w:ascii="宋体" w:hAnsi="宋体" w:cs="宋体"/>
                <w:kern w:val="0"/>
                <w:sz w:val="18"/>
                <w:szCs w:val="18"/>
              </w:rPr>
              <w:t>研究智能财务与投资效率的关系之间的关系，基于</w:t>
            </w:r>
            <w:r>
              <w:rPr>
                <w:rFonts w:ascii="宋体" w:hAnsi="宋体" w:cs="宋体"/>
                <w:kern w:val="0"/>
                <w:sz w:val="18"/>
                <w:szCs w:val="18"/>
              </w:rPr>
              <w:t>A</w:t>
            </w:r>
            <w:r>
              <w:rPr>
                <w:rFonts w:hint="eastAsia" w:ascii="宋体" w:hAnsi="宋体" w:cs="宋体"/>
                <w:kern w:val="0"/>
                <w:sz w:val="18"/>
                <w:szCs w:val="18"/>
              </w:rPr>
              <w:t>股上市公司的数据进行实证研究，分析问题的研究意义。</w:t>
            </w:r>
          </w:p>
        </w:tc>
        <w:tc>
          <w:tcPr>
            <w:tcW w:w="622" w:type="dxa"/>
            <w:tcBorders>
              <w:top w:val="nil"/>
              <w:left w:val="nil"/>
              <w:bottom w:val="single" w:color="auto" w:sz="4" w:space="0"/>
              <w:right w:val="single" w:color="auto" w:sz="4" w:space="0"/>
            </w:tcBorders>
            <w:shd w:val="clear" w:color="auto" w:fill="auto"/>
            <w:vAlign w:val="center"/>
          </w:tcPr>
          <w:p w14:paraId="3DECB713">
            <w:pPr>
              <w:spacing w:line="360" w:lineRule="auto"/>
              <w:jc w:val="left"/>
              <w:rPr>
                <w:rFonts w:ascii="宋体" w:hAnsi="宋体" w:cs="宋体"/>
                <w:kern w:val="0"/>
                <w:sz w:val="18"/>
                <w:szCs w:val="18"/>
              </w:rPr>
            </w:pPr>
            <w:r>
              <w:rPr>
                <w:rFonts w:ascii="宋体" w:hAnsi="宋体" w:cs="宋体"/>
                <w:kern w:val="0"/>
                <w:sz w:val="18"/>
                <w:szCs w:val="18"/>
              </w:rPr>
              <w:t>　</w:t>
            </w:r>
          </w:p>
        </w:tc>
      </w:tr>
      <w:tr w14:paraId="489C4CEB">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20C651C2">
            <w:pPr>
              <w:spacing w:line="360" w:lineRule="auto"/>
              <w:jc w:val="left"/>
              <w:rPr>
                <w:rFonts w:ascii="宋体" w:hAnsi="宋体" w:cs="宋体"/>
                <w:kern w:val="0"/>
                <w:sz w:val="18"/>
                <w:szCs w:val="18"/>
              </w:rPr>
            </w:pPr>
            <w:r>
              <w:rPr>
                <w:rFonts w:ascii="宋体" w:hAnsi="宋体" w:cs="宋体"/>
                <w:kern w:val="0"/>
                <w:sz w:val="18"/>
                <w:szCs w:val="18"/>
              </w:rPr>
              <w:t>18</w:t>
            </w:r>
          </w:p>
        </w:tc>
        <w:tc>
          <w:tcPr>
            <w:tcW w:w="4068" w:type="dxa"/>
            <w:tcBorders>
              <w:top w:val="nil"/>
              <w:left w:val="nil"/>
              <w:bottom w:val="single" w:color="auto" w:sz="4" w:space="0"/>
              <w:right w:val="single" w:color="auto" w:sz="4" w:space="0"/>
            </w:tcBorders>
            <w:shd w:val="clear" w:color="auto" w:fill="auto"/>
            <w:vAlign w:val="center"/>
          </w:tcPr>
          <w:p w14:paraId="1DEB0BE2">
            <w:pPr>
              <w:spacing w:line="360" w:lineRule="auto"/>
              <w:jc w:val="left"/>
              <w:rPr>
                <w:rFonts w:ascii="宋体" w:hAnsi="宋体" w:cs="宋体"/>
                <w:kern w:val="0"/>
                <w:sz w:val="18"/>
                <w:szCs w:val="18"/>
              </w:rPr>
            </w:pPr>
            <w:r>
              <w:rPr>
                <w:rFonts w:hint="eastAsia" w:ascii="宋体" w:hAnsi="宋体" w:cs="宋体"/>
                <w:kern w:val="0"/>
                <w:sz w:val="18"/>
                <w:szCs w:val="18"/>
              </w:rPr>
              <w:t>环境会计研究</w:t>
            </w:r>
          </w:p>
        </w:tc>
        <w:tc>
          <w:tcPr>
            <w:tcW w:w="9214" w:type="dxa"/>
            <w:tcBorders>
              <w:top w:val="nil"/>
              <w:left w:val="nil"/>
              <w:bottom w:val="single" w:color="auto" w:sz="4" w:space="0"/>
              <w:right w:val="single" w:color="auto" w:sz="4" w:space="0"/>
            </w:tcBorders>
            <w:shd w:val="clear" w:color="auto" w:fill="auto"/>
            <w:vAlign w:val="center"/>
          </w:tcPr>
          <w:p w14:paraId="4BFD2FCA">
            <w:pPr>
              <w:spacing w:line="360" w:lineRule="auto"/>
              <w:jc w:val="left"/>
              <w:rPr>
                <w:rFonts w:ascii="宋体" w:hAnsi="宋体" w:cs="宋体"/>
                <w:kern w:val="0"/>
                <w:sz w:val="18"/>
                <w:szCs w:val="18"/>
              </w:rPr>
            </w:pPr>
            <w:r>
              <w:rPr>
                <w:rFonts w:hint="eastAsia" w:ascii="宋体" w:hAnsi="宋体" w:cs="宋体"/>
                <w:kern w:val="0"/>
                <w:sz w:val="18"/>
                <w:szCs w:val="18"/>
              </w:rPr>
              <w:t>掌握环境会计相关理论，研究环境会计相关的影响，对其中的机理进行研究。</w:t>
            </w:r>
          </w:p>
        </w:tc>
        <w:tc>
          <w:tcPr>
            <w:tcW w:w="622" w:type="dxa"/>
            <w:tcBorders>
              <w:top w:val="nil"/>
              <w:left w:val="nil"/>
              <w:bottom w:val="single" w:color="auto" w:sz="4" w:space="0"/>
              <w:right w:val="single" w:color="auto" w:sz="4" w:space="0"/>
            </w:tcBorders>
            <w:shd w:val="clear" w:color="auto" w:fill="auto"/>
            <w:vAlign w:val="center"/>
          </w:tcPr>
          <w:p w14:paraId="5FA942F8">
            <w:pPr>
              <w:spacing w:line="360" w:lineRule="auto"/>
              <w:jc w:val="left"/>
              <w:rPr>
                <w:rFonts w:ascii="宋体" w:hAnsi="宋体" w:cs="宋体"/>
                <w:kern w:val="0"/>
                <w:sz w:val="18"/>
                <w:szCs w:val="18"/>
              </w:rPr>
            </w:pPr>
            <w:r>
              <w:rPr>
                <w:rFonts w:ascii="宋体" w:hAnsi="宋体" w:cs="宋体"/>
                <w:kern w:val="0"/>
                <w:sz w:val="18"/>
                <w:szCs w:val="18"/>
              </w:rPr>
              <w:t>　</w:t>
            </w:r>
          </w:p>
        </w:tc>
      </w:tr>
      <w:tr w14:paraId="7D3600C7">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05A9835E">
            <w:pPr>
              <w:spacing w:line="360" w:lineRule="auto"/>
              <w:jc w:val="left"/>
              <w:rPr>
                <w:rFonts w:ascii="宋体" w:hAnsi="宋体" w:cs="宋体"/>
                <w:kern w:val="0"/>
                <w:sz w:val="18"/>
                <w:szCs w:val="18"/>
              </w:rPr>
            </w:pPr>
            <w:r>
              <w:rPr>
                <w:rFonts w:ascii="宋体" w:hAnsi="宋体" w:cs="宋体"/>
                <w:kern w:val="0"/>
                <w:sz w:val="18"/>
                <w:szCs w:val="18"/>
              </w:rPr>
              <w:t>19</w:t>
            </w:r>
          </w:p>
        </w:tc>
        <w:tc>
          <w:tcPr>
            <w:tcW w:w="4068" w:type="dxa"/>
            <w:tcBorders>
              <w:top w:val="nil"/>
              <w:left w:val="nil"/>
              <w:bottom w:val="single" w:color="auto" w:sz="4" w:space="0"/>
              <w:right w:val="single" w:color="auto" w:sz="4" w:space="0"/>
            </w:tcBorders>
            <w:shd w:val="clear" w:color="auto" w:fill="auto"/>
            <w:vAlign w:val="center"/>
          </w:tcPr>
          <w:p w14:paraId="7D9D569A">
            <w:pPr>
              <w:spacing w:line="360" w:lineRule="auto"/>
              <w:jc w:val="left"/>
              <w:rPr>
                <w:rFonts w:ascii="宋体" w:hAnsi="宋体" w:cs="宋体"/>
                <w:kern w:val="0"/>
                <w:sz w:val="18"/>
                <w:szCs w:val="18"/>
              </w:rPr>
            </w:pPr>
            <w:r>
              <w:rPr>
                <w:rFonts w:hint="eastAsia" w:ascii="宋体" w:hAnsi="宋体" w:cs="宋体"/>
                <w:kern w:val="0"/>
                <w:sz w:val="18"/>
                <w:szCs w:val="18"/>
              </w:rPr>
              <w:t>产权属性、财务弹性与非效率投资</w:t>
            </w:r>
          </w:p>
        </w:tc>
        <w:tc>
          <w:tcPr>
            <w:tcW w:w="9214" w:type="dxa"/>
            <w:tcBorders>
              <w:top w:val="nil"/>
              <w:left w:val="nil"/>
              <w:bottom w:val="single" w:color="auto" w:sz="4" w:space="0"/>
              <w:right w:val="single" w:color="auto" w:sz="4" w:space="0"/>
            </w:tcBorders>
            <w:shd w:val="clear" w:color="auto" w:fill="auto"/>
            <w:vAlign w:val="center"/>
          </w:tcPr>
          <w:p w14:paraId="6063674D">
            <w:pPr>
              <w:spacing w:line="360" w:lineRule="auto"/>
              <w:jc w:val="left"/>
              <w:rPr>
                <w:rFonts w:ascii="宋体" w:hAnsi="宋体" w:cs="宋体"/>
                <w:kern w:val="0"/>
                <w:sz w:val="18"/>
                <w:szCs w:val="18"/>
              </w:rPr>
            </w:pPr>
            <w:r>
              <w:rPr>
                <w:rFonts w:hint="eastAsia" w:ascii="宋体" w:hAnsi="宋体" w:cs="宋体"/>
                <w:kern w:val="0"/>
                <w:sz w:val="18"/>
                <w:szCs w:val="18"/>
              </w:rPr>
              <w:t>掌握产权属性、财务弹性与非效率投资相关的资料，研究三者之间的关系。</w:t>
            </w:r>
          </w:p>
        </w:tc>
        <w:tc>
          <w:tcPr>
            <w:tcW w:w="622" w:type="dxa"/>
            <w:tcBorders>
              <w:top w:val="nil"/>
              <w:left w:val="nil"/>
              <w:bottom w:val="single" w:color="auto" w:sz="4" w:space="0"/>
              <w:right w:val="single" w:color="auto" w:sz="4" w:space="0"/>
            </w:tcBorders>
            <w:shd w:val="clear" w:color="auto" w:fill="auto"/>
            <w:vAlign w:val="center"/>
          </w:tcPr>
          <w:p w14:paraId="429180B0">
            <w:pPr>
              <w:spacing w:line="360" w:lineRule="auto"/>
              <w:jc w:val="left"/>
              <w:rPr>
                <w:rFonts w:ascii="宋体" w:hAnsi="宋体" w:cs="宋体"/>
                <w:kern w:val="0"/>
                <w:sz w:val="18"/>
                <w:szCs w:val="18"/>
              </w:rPr>
            </w:pPr>
            <w:r>
              <w:rPr>
                <w:rFonts w:ascii="宋体" w:hAnsi="宋体" w:cs="宋体"/>
                <w:kern w:val="0"/>
                <w:sz w:val="18"/>
                <w:szCs w:val="18"/>
              </w:rPr>
              <w:t>　</w:t>
            </w:r>
          </w:p>
        </w:tc>
      </w:tr>
      <w:tr w14:paraId="73B9DE3F">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2ABD0EC6">
            <w:pPr>
              <w:spacing w:line="360" w:lineRule="auto"/>
              <w:jc w:val="left"/>
              <w:rPr>
                <w:rFonts w:ascii="宋体" w:hAnsi="宋体" w:cs="宋体"/>
                <w:kern w:val="0"/>
                <w:sz w:val="18"/>
                <w:szCs w:val="18"/>
              </w:rPr>
            </w:pPr>
            <w:r>
              <w:rPr>
                <w:rFonts w:ascii="宋体" w:hAnsi="宋体" w:cs="宋体"/>
                <w:kern w:val="0"/>
                <w:sz w:val="18"/>
                <w:szCs w:val="18"/>
              </w:rPr>
              <w:t>20</w:t>
            </w:r>
          </w:p>
        </w:tc>
        <w:tc>
          <w:tcPr>
            <w:tcW w:w="4068" w:type="dxa"/>
            <w:tcBorders>
              <w:top w:val="nil"/>
              <w:left w:val="nil"/>
              <w:bottom w:val="single" w:color="auto" w:sz="4" w:space="0"/>
              <w:right w:val="single" w:color="auto" w:sz="4" w:space="0"/>
            </w:tcBorders>
            <w:shd w:val="clear" w:color="auto" w:fill="auto"/>
            <w:vAlign w:val="center"/>
          </w:tcPr>
          <w:p w14:paraId="0C0A7479">
            <w:pPr>
              <w:spacing w:line="360" w:lineRule="auto"/>
              <w:jc w:val="left"/>
              <w:rPr>
                <w:rFonts w:ascii="宋体" w:hAnsi="宋体" w:cs="宋体"/>
                <w:kern w:val="0"/>
                <w:sz w:val="18"/>
                <w:szCs w:val="18"/>
              </w:rPr>
            </w:pPr>
            <w:r>
              <w:rPr>
                <w:rFonts w:hint="eastAsia" w:ascii="宋体" w:hAnsi="宋体" w:cs="宋体"/>
                <w:kern w:val="0"/>
                <w:sz w:val="18"/>
                <w:szCs w:val="18"/>
              </w:rPr>
              <w:t>企业并购重组税收筹划研究</w:t>
            </w:r>
          </w:p>
        </w:tc>
        <w:tc>
          <w:tcPr>
            <w:tcW w:w="9214" w:type="dxa"/>
            <w:tcBorders>
              <w:top w:val="nil"/>
              <w:left w:val="nil"/>
              <w:bottom w:val="single" w:color="auto" w:sz="4" w:space="0"/>
              <w:right w:val="single" w:color="auto" w:sz="4" w:space="0"/>
            </w:tcBorders>
            <w:shd w:val="clear" w:color="auto" w:fill="auto"/>
            <w:vAlign w:val="center"/>
          </w:tcPr>
          <w:p w14:paraId="5695D582">
            <w:pPr>
              <w:spacing w:line="360" w:lineRule="auto"/>
              <w:jc w:val="left"/>
              <w:rPr>
                <w:rFonts w:ascii="宋体" w:hAnsi="宋体" w:cs="宋体"/>
                <w:kern w:val="0"/>
                <w:sz w:val="18"/>
                <w:szCs w:val="18"/>
              </w:rPr>
            </w:pPr>
            <w:r>
              <w:rPr>
                <w:rFonts w:hint="eastAsia" w:ascii="宋体" w:hAnsi="宋体" w:cs="宋体"/>
                <w:kern w:val="0"/>
                <w:sz w:val="18"/>
                <w:szCs w:val="18"/>
              </w:rPr>
              <w:t>掌握企业并购重组税收筹划相关的文献，对其中的机理进行研究。</w:t>
            </w:r>
          </w:p>
        </w:tc>
        <w:tc>
          <w:tcPr>
            <w:tcW w:w="622" w:type="dxa"/>
            <w:tcBorders>
              <w:top w:val="nil"/>
              <w:left w:val="nil"/>
              <w:bottom w:val="single" w:color="auto" w:sz="4" w:space="0"/>
              <w:right w:val="single" w:color="auto" w:sz="4" w:space="0"/>
            </w:tcBorders>
            <w:shd w:val="clear" w:color="auto" w:fill="auto"/>
            <w:vAlign w:val="center"/>
          </w:tcPr>
          <w:p w14:paraId="78FE8359">
            <w:pPr>
              <w:spacing w:line="360" w:lineRule="auto"/>
              <w:jc w:val="left"/>
              <w:rPr>
                <w:rFonts w:ascii="宋体" w:hAnsi="宋体" w:cs="宋体"/>
                <w:kern w:val="0"/>
                <w:sz w:val="18"/>
                <w:szCs w:val="18"/>
              </w:rPr>
            </w:pPr>
            <w:r>
              <w:rPr>
                <w:rFonts w:ascii="宋体" w:hAnsi="宋体" w:cs="宋体"/>
                <w:kern w:val="0"/>
                <w:sz w:val="18"/>
                <w:szCs w:val="18"/>
              </w:rPr>
              <w:t>　</w:t>
            </w:r>
          </w:p>
        </w:tc>
      </w:tr>
      <w:tr w14:paraId="0F3F815F">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24ECC374">
            <w:pPr>
              <w:spacing w:line="360" w:lineRule="auto"/>
              <w:jc w:val="left"/>
              <w:rPr>
                <w:rFonts w:ascii="宋体" w:hAnsi="宋体" w:cs="宋体"/>
                <w:kern w:val="0"/>
                <w:sz w:val="18"/>
                <w:szCs w:val="18"/>
              </w:rPr>
            </w:pPr>
            <w:r>
              <w:rPr>
                <w:rFonts w:ascii="宋体" w:hAnsi="宋体" w:cs="宋体"/>
                <w:kern w:val="0"/>
                <w:sz w:val="18"/>
                <w:szCs w:val="18"/>
              </w:rPr>
              <w:t>21</w:t>
            </w:r>
          </w:p>
        </w:tc>
        <w:tc>
          <w:tcPr>
            <w:tcW w:w="4068" w:type="dxa"/>
            <w:tcBorders>
              <w:top w:val="nil"/>
              <w:left w:val="nil"/>
              <w:bottom w:val="single" w:color="auto" w:sz="4" w:space="0"/>
              <w:right w:val="single" w:color="auto" w:sz="4" w:space="0"/>
            </w:tcBorders>
            <w:shd w:val="clear" w:color="auto" w:fill="auto"/>
            <w:vAlign w:val="center"/>
          </w:tcPr>
          <w:p w14:paraId="4F9E836B">
            <w:pPr>
              <w:spacing w:line="360" w:lineRule="auto"/>
              <w:jc w:val="left"/>
              <w:rPr>
                <w:rFonts w:ascii="宋体" w:hAnsi="宋体" w:cs="宋体"/>
                <w:kern w:val="0"/>
                <w:sz w:val="18"/>
                <w:szCs w:val="18"/>
              </w:rPr>
            </w:pPr>
            <w:r>
              <w:rPr>
                <w:rFonts w:ascii="宋体" w:hAnsi="宋体" w:cs="宋体"/>
                <w:kern w:val="0"/>
                <w:sz w:val="18"/>
                <w:szCs w:val="18"/>
              </w:rPr>
              <w:t>ESG</w:t>
            </w:r>
            <w:r>
              <w:rPr>
                <w:rFonts w:hint="eastAsia" w:ascii="宋体" w:hAnsi="宋体" w:cs="宋体"/>
                <w:kern w:val="0"/>
                <w:sz w:val="18"/>
                <w:szCs w:val="18"/>
              </w:rPr>
              <w:t>信息披露对审计师风险决策的影响研究</w:t>
            </w:r>
          </w:p>
        </w:tc>
        <w:tc>
          <w:tcPr>
            <w:tcW w:w="9214" w:type="dxa"/>
            <w:tcBorders>
              <w:top w:val="nil"/>
              <w:left w:val="nil"/>
              <w:bottom w:val="single" w:color="auto" w:sz="4" w:space="0"/>
              <w:right w:val="single" w:color="auto" w:sz="4" w:space="0"/>
            </w:tcBorders>
            <w:shd w:val="clear" w:color="auto" w:fill="auto"/>
            <w:vAlign w:val="center"/>
          </w:tcPr>
          <w:p w14:paraId="672AD56C">
            <w:pPr>
              <w:spacing w:line="360" w:lineRule="auto"/>
              <w:jc w:val="left"/>
              <w:rPr>
                <w:rFonts w:ascii="宋体" w:hAnsi="宋体" w:cs="宋体"/>
                <w:kern w:val="0"/>
                <w:sz w:val="18"/>
                <w:szCs w:val="18"/>
              </w:rPr>
            </w:pPr>
            <w:r>
              <w:rPr>
                <w:rFonts w:hint="eastAsia" w:ascii="宋体" w:hAnsi="宋体" w:cs="宋体"/>
                <w:kern w:val="0"/>
                <w:sz w:val="18"/>
                <w:szCs w:val="18"/>
              </w:rPr>
              <w:t>掌握</w:t>
            </w:r>
            <w:r>
              <w:rPr>
                <w:rFonts w:ascii="宋体" w:hAnsi="宋体" w:cs="宋体"/>
                <w:kern w:val="0"/>
                <w:sz w:val="18"/>
                <w:szCs w:val="18"/>
              </w:rPr>
              <w:t>ESG</w:t>
            </w:r>
            <w:r>
              <w:rPr>
                <w:rFonts w:hint="eastAsia" w:ascii="宋体" w:hAnsi="宋体" w:cs="宋体"/>
                <w:kern w:val="0"/>
                <w:sz w:val="18"/>
                <w:szCs w:val="18"/>
              </w:rPr>
              <w:t>信息披露相关的事项，通过这一事项对企业审计师风险决策的影响进行讨论分析。</w:t>
            </w:r>
          </w:p>
        </w:tc>
        <w:tc>
          <w:tcPr>
            <w:tcW w:w="622" w:type="dxa"/>
            <w:tcBorders>
              <w:top w:val="nil"/>
              <w:left w:val="nil"/>
              <w:bottom w:val="single" w:color="auto" w:sz="4" w:space="0"/>
              <w:right w:val="single" w:color="auto" w:sz="4" w:space="0"/>
            </w:tcBorders>
            <w:shd w:val="clear" w:color="auto" w:fill="auto"/>
            <w:vAlign w:val="center"/>
          </w:tcPr>
          <w:p w14:paraId="415E8F10">
            <w:pPr>
              <w:spacing w:line="360" w:lineRule="auto"/>
              <w:jc w:val="left"/>
              <w:rPr>
                <w:rFonts w:ascii="宋体" w:hAnsi="宋体" w:cs="宋体"/>
                <w:kern w:val="0"/>
                <w:sz w:val="18"/>
                <w:szCs w:val="18"/>
              </w:rPr>
            </w:pPr>
            <w:r>
              <w:rPr>
                <w:rFonts w:ascii="宋体" w:hAnsi="宋体" w:cs="宋体"/>
                <w:kern w:val="0"/>
                <w:sz w:val="18"/>
                <w:szCs w:val="18"/>
              </w:rPr>
              <w:t>　</w:t>
            </w:r>
          </w:p>
        </w:tc>
      </w:tr>
      <w:tr w14:paraId="1E0CB515">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26B5A710">
            <w:pPr>
              <w:spacing w:line="360" w:lineRule="auto"/>
              <w:jc w:val="left"/>
              <w:rPr>
                <w:rFonts w:ascii="宋体" w:hAnsi="宋体" w:cs="宋体"/>
                <w:kern w:val="0"/>
                <w:sz w:val="18"/>
                <w:szCs w:val="18"/>
              </w:rPr>
            </w:pPr>
            <w:r>
              <w:rPr>
                <w:rFonts w:ascii="宋体" w:hAnsi="宋体" w:cs="宋体"/>
                <w:kern w:val="0"/>
                <w:sz w:val="18"/>
                <w:szCs w:val="18"/>
              </w:rPr>
              <w:t>22</w:t>
            </w:r>
          </w:p>
        </w:tc>
        <w:tc>
          <w:tcPr>
            <w:tcW w:w="4068" w:type="dxa"/>
            <w:tcBorders>
              <w:top w:val="nil"/>
              <w:left w:val="nil"/>
              <w:bottom w:val="single" w:color="auto" w:sz="4" w:space="0"/>
              <w:right w:val="single" w:color="auto" w:sz="4" w:space="0"/>
            </w:tcBorders>
            <w:shd w:val="clear" w:color="auto" w:fill="auto"/>
            <w:vAlign w:val="center"/>
          </w:tcPr>
          <w:p w14:paraId="35BBE7EE">
            <w:pPr>
              <w:spacing w:line="360" w:lineRule="auto"/>
              <w:jc w:val="left"/>
              <w:rPr>
                <w:rFonts w:ascii="宋体" w:hAnsi="宋体" w:cs="宋体"/>
                <w:kern w:val="0"/>
                <w:sz w:val="18"/>
                <w:szCs w:val="18"/>
              </w:rPr>
            </w:pPr>
            <w:r>
              <w:rPr>
                <w:rFonts w:hint="eastAsia" w:ascii="宋体" w:hAnsi="宋体" w:cs="宋体"/>
                <w:kern w:val="0"/>
                <w:sz w:val="18"/>
                <w:szCs w:val="18"/>
              </w:rPr>
              <w:t>高管特征对上市公司创新绩效的影响研究</w:t>
            </w:r>
          </w:p>
        </w:tc>
        <w:tc>
          <w:tcPr>
            <w:tcW w:w="9214" w:type="dxa"/>
            <w:tcBorders>
              <w:top w:val="nil"/>
              <w:left w:val="nil"/>
              <w:bottom w:val="single" w:color="auto" w:sz="4" w:space="0"/>
              <w:right w:val="single" w:color="auto" w:sz="4" w:space="0"/>
            </w:tcBorders>
            <w:shd w:val="clear" w:color="auto" w:fill="auto"/>
            <w:vAlign w:val="center"/>
          </w:tcPr>
          <w:p w14:paraId="1776BD32">
            <w:pPr>
              <w:spacing w:line="360" w:lineRule="auto"/>
              <w:jc w:val="left"/>
              <w:rPr>
                <w:rFonts w:ascii="宋体" w:hAnsi="宋体" w:cs="宋体"/>
                <w:kern w:val="0"/>
                <w:sz w:val="18"/>
                <w:szCs w:val="18"/>
              </w:rPr>
            </w:pPr>
            <w:r>
              <w:rPr>
                <w:rFonts w:hint="eastAsia" w:ascii="宋体" w:hAnsi="宋体" w:cs="宋体"/>
                <w:kern w:val="0"/>
                <w:sz w:val="18"/>
                <w:szCs w:val="18"/>
              </w:rPr>
              <w:t>研究高管特征对上市公司创新绩效之间的关系，基于上市公司的数据进行实证研究，分析问题的研究意义。</w:t>
            </w:r>
          </w:p>
        </w:tc>
        <w:tc>
          <w:tcPr>
            <w:tcW w:w="622" w:type="dxa"/>
            <w:tcBorders>
              <w:top w:val="nil"/>
              <w:left w:val="nil"/>
              <w:bottom w:val="single" w:color="auto" w:sz="4" w:space="0"/>
              <w:right w:val="single" w:color="auto" w:sz="4" w:space="0"/>
            </w:tcBorders>
            <w:shd w:val="clear" w:color="auto" w:fill="auto"/>
            <w:vAlign w:val="center"/>
          </w:tcPr>
          <w:p w14:paraId="617EA285">
            <w:pPr>
              <w:spacing w:line="360" w:lineRule="auto"/>
              <w:jc w:val="left"/>
              <w:rPr>
                <w:rFonts w:ascii="宋体" w:hAnsi="宋体" w:cs="宋体"/>
                <w:kern w:val="0"/>
                <w:sz w:val="18"/>
                <w:szCs w:val="18"/>
              </w:rPr>
            </w:pPr>
            <w:r>
              <w:rPr>
                <w:rFonts w:ascii="宋体" w:hAnsi="宋体" w:cs="宋体"/>
                <w:kern w:val="0"/>
                <w:sz w:val="18"/>
                <w:szCs w:val="18"/>
              </w:rPr>
              <w:t>　</w:t>
            </w:r>
          </w:p>
        </w:tc>
      </w:tr>
      <w:tr w14:paraId="4C4D49BB">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4EFDE08F">
            <w:pPr>
              <w:spacing w:line="360" w:lineRule="auto"/>
              <w:jc w:val="left"/>
              <w:rPr>
                <w:rFonts w:ascii="宋体" w:hAnsi="宋体" w:cs="宋体"/>
                <w:kern w:val="0"/>
                <w:sz w:val="18"/>
                <w:szCs w:val="18"/>
              </w:rPr>
            </w:pPr>
            <w:r>
              <w:rPr>
                <w:rFonts w:ascii="宋体" w:hAnsi="宋体" w:cs="宋体"/>
                <w:kern w:val="0"/>
                <w:sz w:val="18"/>
                <w:szCs w:val="18"/>
              </w:rPr>
              <w:t>23</w:t>
            </w:r>
          </w:p>
        </w:tc>
        <w:tc>
          <w:tcPr>
            <w:tcW w:w="4068" w:type="dxa"/>
            <w:tcBorders>
              <w:top w:val="nil"/>
              <w:left w:val="nil"/>
              <w:bottom w:val="single" w:color="auto" w:sz="4" w:space="0"/>
              <w:right w:val="single" w:color="auto" w:sz="4" w:space="0"/>
            </w:tcBorders>
            <w:shd w:val="clear" w:color="auto" w:fill="auto"/>
            <w:vAlign w:val="center"/>
          </w:tcPr>
          <w:p w14:paraId="4AFFA2E7">
            <w:pPr>
              <w:spacing w:line="360" w:lineRule="auto"/>
              <w:jc w:val="left"/>
              <w:rPr>
                <w:rFonts w:ascii="宋体" w:hAnsi="宋体" w:cs="宋体"/>
                <w:kern w:val="0"/>
                <w:sz w:val="18"/>
                <w:szCs w:val="18"/>
              </w:rPr>
            </w:pPr>
            <w:r>
              <w:rPr>
                <w:rFonts w:ascii="宋体" w:hAnsi="宋体" w:cs="宋体"/>
                <w:kern w:val="0"/>
                <w:sz w:val="18"/>
                <w:szCs w:val="18"/>
              </w:rPr>
              <w:t>ESG</w:t>
            </w:r>
            <w:r>
              <w:rPr>
                <w:rFonts w:hint="eastAsia" w:ascii="宋体" w:hAnsi="宋体" w:cs="宋体"/>
                <w:kern w:val="0"/>
                <w:sz w:val="18"/>
                <w:szCs w:val="18"/>
              </w:rPr>
              <w:t>信息披露对企业价值的影响研究</w:t>
            </w:r>
          </w:p>
        </w:tc>
        <w:tc>
          <w:tcPr>
            <w:tcW w:w="9214" w:type="dxa"/>
            <w:tcBorders>
              <w:top w:val="nil"/>
              <w:left w:val="nil"/>
              <w:bottom w:val="single" w:color="auto" w:sz="4" w:space="0"/>
              <w:right w:val="single" w:color="auto" w:sz="4" w:space="0"/>
            </w:tcBorders>
            <w:shd w:val="clear" w:color="auto" w:fill="auto"/>
            <w:vAlign w:val="center"/>
          </w:tcPr>
          <w:p w14:paraId="3B86A927">
            <w:pPr>
              <w:spacing w:line="360" w:lineRule="auto"/>
              <w:jc w:val="left"/>
              <w:rPr>
                <w:rFonts w:ascii="宋体" w:hAnsi="宋体" w:cs="宋体"/>
                <w:kern w:val="0"/>
                <w:sz w:val="18"/>
                <w:szCs w:val="18"/>
              </w:rPr>
            </w:pPr>
            <w:r>
              <w:rPr>
                <w:rFonts w:hint="eastAsia" w:ascii="宋体" w:hAnsi="宋体" w:cs="宋体"/>
                <w:kern w:val="0"/>
                <w:sz w:val="18"/>
                <w:szCs w:val="18"/>
              </w:rPr>
              <w:t>掌握</w:t>
            </w:r>
            <w:r>
              <w:rPr>
                <w:rFonts w:ascii="宋体" w:hAnsi="宋体" w:cs="宋体"/>
                <w:kern w:val="0"/>
                <w:sz w:val="18"/>
                <w:szCs w:val="18"/>
              </w:rPr>
              <w:t>ESG</w:t>
            </w:r>
            <w:r>
              <w:rPr>
                <w:rFonts w:hint="eastAsia" w:ascii="宋体" w:hAnsi="宋体" w:cs="宋体"/>
                <w:kern w:val="0"/>
                <w:sz w:val="18"/>
                <w:szCs w:val="18"/>
              </w:rPr>
              <w:t>信息披露相关的事项，通过这一事项对企业价值的影响进行讨论分析。</w:t>
            </w:r>
          </w:p>
        </w:tc>
        <w:tc>
          <w:tcPr>
            <w:tcW w:w="622" w:type="dxa"/>
            <w:tcBorders>
              <w:top w:val="nil"/>
              <w:left w:val="nil"/>
              <w:bottom w:val="single" w:color="auto" w:sz="4" w:space="0"/>
              <w:right w:val="single" w:color="auto" w:sz="4" w:space="0"/>
            </w:tcBorders>
            <w:shd w:val="clear" w:color="auto" w:fill="auto"/>
            <w:vAlign w:val="center"/>
          </w:tcPr>
          <w:p w14:paraId="0A98E3A8">
            <w:pPr>
              <w:spacing w:line="360" w:lineRule="auto"/>
              <w:jc w:val="left"/>
              <w:rPr>
                <w:rFonts w:ascii="宋体" w:hAnsi="宋体" w:cs="宋体"/>
                <w:kern w:val="0"/>
                <w:sz w:val="18"/>
                <w:szCs w:val="18"/>
              </w:rPr>
            </w:pPr>
            <w:r>
              <w:rPr>
                <w:rFonts w:ascii="宋体" w:hAnsi="宋体" w:cs="宋体"/>
                <w:kern w:val="0"/>
                <w:sz w:val="18"/>
                <w:szCs w:val="18"/>
              </w:rPr>
              <w:t>　</w:t>
            </w:r>
          </w:p>
        </w:tc>
      </w:tr>
      <w:tr w14:paraId="7CA6E613">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305F467E">
            <w:pPr>
              <w:spacing w:line="360" w:lineRule="auto"/>
              <w:jc w:val="left"/>
              <w:rPr>
                <w:rFonts w:ascii="宋体" w:hAnsi="宋体" w:cs="宋体"/>
                <w:kern w:val="0"/>
                <w:sz w:val="18"/>
                <w:szCs w:val="18"/>
              </w:rPr>
            </w:pPr>
            <w:r>
              <w:rPr>
                <w:rFonts w:ascii="宋体" w:hAnsi="宋体" w:cs="宋体"/>
                <w:kern w:val="0"/>
                <w:sz w:val="18"/>
                <w:szCs w:val="18"/>
              </w:rPr>
              <w:t>24</w:t>
            </w:r>
          </w:p>
        </w:tc>
        <w:tc>
          <w:tcPr>
            <w:tcW w:w="4068" w:type="dxa"/>
            <w:tcBorders>
              <w:top w:val="nil"/>
              <w:left w:val="nil"/>
              <w:bottom w:val="single" w:color="auto" w:sz="4" w:space="0"/>
              <w:right w:val="single" w:color="auto" w:sz="4" w:space="0"/>
            </w:tcBorders>
            <w:shd w:val="clear" w:color="auto" w:fill="auto"/>
            <w:vAlign w:val="center"/>
          </w:tcPr>
          <w:p w14:paraId="3F02DB24">
            <w:pPr>
              <w:spacing w:line="360" w:lineRule="auto"/>
              <w:jc w:val="left"/>
              <w:rPr>
                <w:rFonts w:ascii="宋体" w:hAnsi="宋体" w:cs="宋体"/>
                <w:kern w:val="0"/>
                <w:sz w:val="18"/>
                <w:szCs w:val="18"/>
              </w:rPr>
            </w:pPr>
            <w:r>
              <w:rPr>
                <w:rFonts w:hint="eastAsia" w:ascii="宋体" w:hAnsi="宋体" w:cs="宋体"/>
                <w:kern w:val="0"/>
                <w:sz w:val="18"/>
                <w:szCs w:val="18"/>
              </w:rPr>
              <w:t>董秘任职期限与债务融资成本</w:t>
            </w:r>
          </w:p>
        </w:tc>
        <w:tc>
          <w:tcPr>
            <w:tcW w:w="9214" w:type="dxa"/>
            <w:tcBorders>
              <w:top w:val="nil"/>
              <w:left w:val="nil"/>
              <w:bottom w:val="single" w:color="auto" w:sz="4" w:space="0"/>
              <w:right w:val="single" w:color="auto" w:sz="4" w:space="0"/>
            </w:tcBorders>
            <w:shd w:val="clear" w:color="auto" w:fill="auto"/>
            <w:vAlign w:val="center"/>
          </w:tcPr>
          <w:p w14:paraId="036826D0">
            <w:pPr>
              <w:spacing w:line="360" w:lineRule="auto"/>
              <w:jc w:val="left"/>
              <w:rPr>
                <w:rFonts w:ascii="宋体" w:hAnsi="宋体" w:cs="宋体"/>
                <w:kern w:val="0"/>
                <w:sz w:val="18"/>
                <w:szCs w:val="18"/>
              </w:rPr>
            </w:pPr>
            <w:r>
              <w:rPr>
                <w:rFonts w:hint="eastAsia" w:ascii="宋体" w:hAnsi="宋体" w:cs="宋体"/>
                <w:kern w:val="0"/>
                <w:sz w:val="18"/>
                <w:szCs w:val="18"/>
              </w:rPr>
              <w:t>研究董秘任职期限与债务融资成本之间的关系，基于上市公司的数据进行实证研究，分析问题的研究意义。</w:t>
            </w:r>
          </w:p>
        </w:tc>
        <w:tc>
          <w:tcPr>
            <w:tcW w:w="622" w:type="dxa"/>
            <w:tcBorders>
              <w:top w:val="nil"/>
              <w:left w:val="nil"/>
              <w:bottom w:val="single" w:color="auto" w:sz="4" w:space="0"/>
              <w:right w:val="single" w:color="auto" w:sz="4" w:space="0"/>
            </w:tcBorders>
            <w:shd w:val="clear" w:color="auto" w:fill="auto"/>
            <w:vAlign w:val="center"/>
          </w:tcPr>
          <w:p w14:paraId="4835D5D1">
            <w:pPr>
              <w:spacing w:line="360" w:lineRule="auto"/>
              <w:jc w:val="left"/>
              <w:rPr>
                <w:rFonts w:ascii="宋体" w:hAnsi="宋体" w:cs="宋体"/>
                <w:kern w:val="0"/>
                <w:sz w:val="18"/>
                <w:szCs w:val="18"/>
              </w:rPr>
            </w:pPr>
            <w:r>
              <w:rPr>
                <w:rFonts w:ascii="宋体" w:hAnsi="宋体" w:cs="宋体"/>
                <w:kern w:val="0"/>
                <w:sz w:val="18"/>
                <w:szCs w:val="18"/>
              </w:rPr>
              <w:t>　</w:t>
            </w:r>
          </w:p>
        </w:tc>
      </w:tr>
      <w:tr w14:paraId="490F7093">
        <w:tblPrEx>
          <w:tblCellMar>
            <w:top w:w="0" w:type="dxa"/>
            <w:left w:w="108" w:type="dxa"/>
            <w:bottom w:w="0" w:type="dxa"/>
            <w:right w:w="108" w:type="dxa"/>
          </w:tblCellMar>
        </w:tblPrEx>
        <w:trPr>
          <w:trHeight w:val="95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115972B8">
            <w:pPr>
              <w:spacing w:line="360" w:lineRule="auto"/>
              <w:jc w:val="left"/>
              <w:rPr>
                <w:rFonts w:ascii="宋体" w:hAnsi="宋体" w:cs="宋体"/>
                <w:kern w:val="0"/>
                <w:sz w:val="18"/>
                <w:szCs w:val="18"/>
              </w:rPr>
            </w:pPr>
            <w:r>
              <w:rPr>
                <w:rFonts w:ascii="宋体" w:hAnsi="宋体" w:cs="宋体"/>
                <w:kern w:val="0"/>
                <w:sz w:val="18"/>
                <w:szCs w:val="18"/>
              </w:rPr>
              <w:t>25</w:t>
            </w:r>
          </w:p>
        </w:tc>
        <w:tc>
          <w:tcPr>
            <w:tcW w:w="4068" w:type="dxa"/>
            <w:tcBorders>
              <w:top w:val="nil"/>
              <w:left w:val="nil"/>
              <w:bottom w:val="single" w:color="auto" w:sz="4" w:space="0"/>
              <w:right w:val="single" w:color="auto" w:sz="4" w:space="0"/>
            </w:tcBorders>
            <w:shd w:val="clear" w:color="auto" w:fill="auto"/>
            <w:vAlign w:val="center"/>
          </w:tcPr>
          <w:p w14:paraId="57D46648">
            <w:pPr>
              <w:spacing w:line="360" w:lineRule="auto"/>
              <w:jc w:val="left"/>
              <w:rPr>
                <w:rFonts w:ascii="宋体" w:hAnsi="宋体" w:cs="宋体"/>
                <w:kern w:val="0"/>
                <w:sz w:val="18"/>
                <w:szCs w:val="18"/>
              </w:rPr>
            </w:pPr>
            <w:r>
              <w:rPr>
                <w:rFonts w:hint="eastAsia" w:ascii="宋体" w:hAnsi="宋体" w:cs="宋体"/>
                <w:kern w:val="0"/>
                <w:sz w:val="18"/>
                <w:szCs w:val="18"/>
              </w:rPr>
              <w:t>创新链视角的税收激励与企业创新研究</w:t>
            </w:r>
            <w:r>
              <w:rPr>
                <w:rFonts w:ascii="宋体" w:hAnsi="宋体" w:cs="宋体"/>
                <w:kern w:val="0"/>
                <w:sz w:val="18"/>
                <w:szCs w:val="18"/>
              </w:rPr>
              <w:t>——</w:t>
            </w:r>
            <w:r>
              <w:rPr>
                <w:rFonts w:hint="eastAsia" w:ascii="宋体" w:hAnsi="宋体" w:cs="宋体"/>
                <w:kern w:val="0"/>
                <w:sz w:val="18"/>
                <w:szCs w:val="18"/>
              </w:rPr>
              <w:t>基于研发费用加计扣除政策</w:t>
            </w:r>
          </w:p>
        </w:tc>
        <w:tc>
          <w:tcPr>
            <w:tcW w:w="9214" w:type="dxa"/>
            <w:tcBorders>
              <w:top w:val="nil"/>
              <w:left w:val="nil"/>
              <w:bottom w:val="single" w:color="auto" w:sz="4" w:space="0"/>
              <w:right w:val="single" w:color="auto" w:sz="4" w:space="0"/>
            </w:tcBorders>
            <w:shd w:val="clear" w:color="auto" w:fill="auto"/>
            <w:vAlign w:val="center"/>
          </w:tcPr>
          <w:p w14:paraId="3C8846D0">
            <w:pPr>
              <w:spacing w:line="360" w:lineRule="auto"/>
              <w:jc w:val="left"/>
              <w:rPr>
                <w:rFonts w:ascii="宋体" w:hAnsi="宋体" w:cs="宋体"/>
                <w:kern w:val="0"/>
                <w:sz w:val="18"/>
                <w:szCs w:val="18"/>
              </w:rPr>
            </w:pPr>
            <w:r>
              <w:rPr>
                <w:rFonts w:hint="eastAsia" w:ascii="宋体" w:hAnsi="宋体" w:cs="宋体"/>
                <w:kern w:val="0"/>
                <w:sz w:val="18"/>
                <w:szCs w:val="18"/>
              </w:rPr>
              <w:t>研究创新链视角的税收激励与企业创新研究之间的关系，基于研发费用加计扣除政策进行实证研究，分析问题的研究意义。</w:t>
            </w:r>
          </w:p>
        </w:tc>
        <w:tc>
          <w:tcPr>
            <w:tcW w:w="622" w:type="dxa"/>
            <w:tcBorders>
              <w:top w:val="nil"/>
              <w:left w:val="nil"/>
              <w:bottom w:val="single" w:color="auto" w:sz="4" w:space="0"/>
              <w:right w:val="single" w:color="auto" w:sz="4" w:space="0"/>
            </w:tcBorders>
            <w:shd w:val="clear" w:color="auto" w:fill="auto"/>
            <w:vAlign w:val="center"/>
          </w:tcPr>
          <w:p w14:paraId="11F302B2">
            <w:pPr>
              <w:spacing w:line="360" w:lineRule="auto"/>
              <w:jc w:val="left"/>
              <w:rPr>
                <w:rFonts w:ascii="宋体" w:hAnsi="宋体" w:cs="宋体"/>
                <w:kern w:val="0"/>
                <w:sz w:val="18"/>
                <w:szCs w:val="18"/>
              </w:rPr>
            </w:pPr>
            <w:r>
              <w:rPr>
                <w:rFonts w:ascii="宋体" w:hAnsi="宋体" w:cs="宋体"/>
                <w:kern w:val="0"/>
                <w:sz w:val="18"/>
                <w:szCs w:val="18"/>
              </w:rPr>
              <w:t>　</w:t>
            </w:r>
          </w:p>
        </w:tc>
      </w:tr>
      <w:tr w14:paraId="11C2421F">
        <w:tblPrEx>
          <w:tblCellMar>
            <w:top w:w="0" w:type="dxa"/>
            <w:left w:w="108" w:type="dxa"/>
            <w:bottom w:w="0" w:type="dxa"/>
            <w:right w:w="108" w:type="dxa"/>
          </w:tblCellMar>
        </w:tblPrEx>
        <w:trPr>
          <w:trHeight w:val="863"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77D4DABC">
            <w:pPr>
              <w:spacing w:line="360" w:lineRule="auto"/>
              <w:jc w:val="left"/>
              <w:rPr>
                <w:rFonts w:ascii="宋体" w:hAnsi="宋体" w:cs="宋体"/>
                <w:kern w:val="0"/>
                <w:sz w:val="18"/>
                <w:szCs w:val="18"/>
              </w:rPr>
            </w:pPr>
            <w:r>
              <w:rPr>
                <w:rFonts w:ascii="宋体" w:hAnsi="宋体" w:cs="宋体"/>
                <w:kern w:val="0"/>
                <w:sz w:val="18"/>
                <w:szCs w:val="18"/>
              </w:rPr>
              <w:t>26</w:t>
            </w:r>
          </w:p>
        </w:tc>
        <w:tc>
          <w:tcPr>
            <w:tcW w:w="4068" w:type="dxa"/>
            <w:tcBorders>
              <w:top w:val="nil"/>
              <w:left w:val="nil"/>
              <w:bottom w:val="single" w:color="auto" w:sz="4" w:space="0"/>
              <w:right w:val="single" w:color="auto" w:sz="4" w:space="0"/>
            </w:tcBorders>
            <w:shd w:val="clear" w:color="auto" w:fill="auto"/>
            <w:vAlign w:val="center"/>
          </w:tcPr>
          <w:p w14:paraId="08160B3C">
            <w:pPr>
              <w:spacing w:line="360" w:lineRule="auto"/>
              <w:jc w:val="left"/>
              <w:rPr>
                <w:rFonts w:ascii="宋体" w:hAnsi="宋体" w:cs="宋体"/>
                <w:kern w:val="0"/>
                <w:sz w:val="18"/>
                <w:szCs w:val="18"/>
              </w:rPr>
            </w:pPr>
            <w:r>
              <w:rPr>
                <w:rFonts w:hint="eastAsia" w:ascii="宋体" w:hAnsi="宋体" w:cs="宋体"/>
                <w:kern w:val="0"/>
                <w:sz w:val="18"/>
                <w:szCs w:val="18"/>
              </w:rPr>
              <w:t>个人所得税专项附加扣除的收入再分配效应研究</w:t>
            </w:r>
          </w:p>
        </w:tc>
        <w:tc>
          <w:tcPr>
            <w:tcW w:w="9214" w:type="dxa"/>
            <w:tcBorders>
              <w:top w:val="nil"/>
              <w:left w:val="nil"/>
              <w:bottom w:val="single" w:color="auto" w:sz="4" w:space="0"/>
              <w:right w:val="single" w:color="auto" w:sz="4" w:space="0"/>
            </w:tcBorders>
            <w:shd w:val="clear" w:color="auto" w:fill="auto"/>
            <w:vAlign w:val="center"/>
          </w:tcPr>
          <w:p w14:paraId="58252BC2">
            <w:pPr>
              <w:spacing w:line="360" w:lineRule="auto"/>
              <w:jc w:val="left"/>
              <w:rPr>
                <w:rFonts w:ascii="宋体" w:hAnsi="宋体" w:cs="宋体"/>
                <w:kern w:val="0"/>
                <w:sz w:val="18"/>
                <w:szCs w:val="18"/>
              </w:rPr>
            </w:pPr>
            <w:r>
              <w:rPr>
                <w:rFonts w:hint="eastAsia" w:ascii="宋体" w:hAnsi="宋体" w:cs="宋体"/>
                <w:kern w:val="0"/>
                <w:sz w:val="18"/>
                <w:szCs w:val="18"/>
              </w:rPr>
              <w:t>掌握个人所得税专项附加扣除的相关政策，通过这一事项对收入再分配效应研究的影响进行讨论分析。</w:t>
            </w:r>
          </w:p>
        </w:tc>
        <w:tc>
          <w:tcPr>
            <w:tcW w:w="622" w:type="dxa"/>
            <w:tcBorders>
              <w:top w:val="nil"/>
              <w:left w:val="nil"/>
              <w:bottom w:val="single" w:color="auto" w:sz="4" w:space="0"/>
              <w:right w:val="single" w:color="auto" w:sz="4" w:space="0"/>
            </w:tcBorders>
            <w:shd w:val="clear" w:color="auto" w:fill="auto"/>
            <w:vAlign w:val="center"/>
          </w:tcPr>
          <w:p w14:paraId="3DADBD3D">
            <w:pPr>
              <w:spacing w:line="360" w:lineRule="auto"/>
              <w:jc w:val="left"/>
              <w:rPr>
                <w:rFonts w:ascii="宋体" w:hAnsi="宋体" w:cs="宋体"/>
                <w:kern w:val="0"/>
                <w:sz w:val="18"/>
                <w:szCs w:val="18"/>
              </w:rPr>
            </w:pPr>
            <w:r>
              <w:rPr>
                <w:rFonts w:ascii="宋体" w:hAnsi="宋体" w:cs="宋体"/>
                <w:kern w:val="0"/>
                <w:sz w:val="18"/>
                <w:szCs w:val="18"/>
              </w:rPr>
              <w:t>　</w:t>
            </w:r>
          </w:p>
        </w:tc>
      </w:tr>
      <w:tr w14:paraId="1F59708B">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1AFCA85E">
            <w:pPr>
              <w:spacing w:line="360" w:lineRule="auto"/>
              <w:jc w:val="left"/>
              <w:rPr>
                <w:rFonts w:ascii="宋体" w:hAnsi="宋体" w:cs="宋体"/>
                <w:kern w:val="0"/>
                <w:sz w:val="18"/>
                <w:szCs w:val="18"/>
              </w:rPr>
            </w:pPr>
            <w:r>
              <w:rPr>
                <w:rFonts w:ascii="宋体" w:hAnsi="宋体" w:cs="宋体"/>
                <w:kern w:val="0"/>
                <w:sz w:val="18"/>
                <w:szCs w:val="18"/>
              </w:rPr>
              <w:t>27</w:t>
            </w:r>
          </w:p>
        </w:tc>
        <w:tc>
          <w:tcPr>
            <w:tcW w:w="4068" w:type="dxa"/>
            <w:tcBorders>
              <w:top w:val="nil"/>
              <w:left w:val="nil"/>
              <w:bottom w:val="single" w:color="auto" w:sz="4" w:space="0"/>
              <w:right w:val="single" w:color="auto" w:sz="4" w:space="0"/>
            </w:tcBorders>
            <w:shd w:val="clear" w:color="auto" w:fill="auto"/>
            <w:vAlign w:val="center"/>
          </w:tcPr>
          <w:p w14:paraId="5A62A227">
            <w:pPr>
              <w:spacing w:line="360" w:lineRule="auto"/>
              <w:jc w:val="left"/>
              <w:rPr>
                <w:rFonts w:ascii="宋体" w:hAnsi="宋体" w:cs="宋体"/>
                <w:kern w:val="0"/>
                <w:sz w:val="18"/>
                <w:szCs w:val="18"/>
              </w:rPr>
            </w:pPr>
            <w:r>
              <w:rPr>
                <w:rFonts w:hint="eastAsia" w:ascii="宋体" w:hAnsi="宋体" w:cs="宋体"/>
                <w:kern w:val="0"/>
                <w:sz w:val="18"/>
                <w:szCs w:val="18"/>
              </w:rPr>
              <w:t>互动式信息披露与盈余价值相关性</w:t>
            </w:r>
          </w:p>
        </w:tc>
        <w:tc>
          <w:tcPr>
            <w:tcW w:w="9214" w:type="dxa"/>
            <w:tcBorders>
              <w:top w:val="nil"/>
              <w:left w:val="nil"/>
              <w:bottom w:val="single" w:color="auto" w:sz="4" w:space="0"/>
              <w:right w:val="single" w:color="auto" w:sz="4" w:space="0"/>
            </w:tcBorders>
            <w:shd w:val="clear" w:color="auto" w:fill="auto"/>
            <w:vAlign w:val="center"/>
          </w:tcPr>
          <w:p w14:paraId="0DA7C8A6">
            <w:pPr>
              <w:spacing w:line="360" w:lineRule="auto"/>
              <w:jc w:val="left"/>
              <w:rPr>
                <w:rFonts w:ascii="宋体" w:hAnsi="宋体" w:cs="宋体"/>
                <w:kern w:val="0"/>
                <w:sz w:val="18"/>
                <w:szCs w:val="18"/>
              </w:rPr>
            </w:pPr>
            <w:r>
              <w:rPr>
                <w:rFonts w:hint="eastAsia" w:ascii="宋体" w:hAnsi="宋体" w:cs="宋体"/>
                <w:kern w:val="0"/>
                <w:sz w:val="18"/>
                <w:szCs w:val="18"/>
              </w:rPr>
              <w:t>研究互动式信息披露与盈余价值相关性之间的关系，进行实证研究，分析问题的研究意义。</w:t>
            </w:r>
          </w:p>
        </w:tc>
        <w:tc>
          <w:tcPr>
            <w:tcW w:w="622" w:type="dxa"/>
            <w:tcBorders>
              <w:top w:val="nil"/>
              <w:left w:val="nil"/>
              <w:bottom w:val="single" w:color="auto" w:sz="4" w:space="0"/>
              <w:right w:val="single" w:color="auto" w:sz="4" w:space="0"/>
            </w:tcBorders>
            <w:shd w:val="clear" w:color="auto" w:fill="auto"/>
            <w:vAlign w:val="center"/>
          </w:tcPr>
          <w:p w14:paraId="0CB89CB5">
            <w:pPr>
              <w:spacing w:line="360" w:lineRule="auto"/>
              <w:jc w:val="left"/>
              <w:rPr>
                <w:rFonts w:ascii="宋体" w:hAnsi="宋体" w:cs="宋体"/>
                <w:kern w:val="0"/>
                <w:sz w:val="18"/>
                <w:szCs w:val="18"/>
              </w:rPr>
            </w:pPr>
            <w:r>
              <w:rPr>
                <w:rFonts w:ascii="宋体" w:hAnsi="宋体" w:cs="宋体"/>
                <w:kern w:val="0"/>
                <w:sz w:val="18"/>
                <w:szCs w:val="18"/>
              </w:rPr>
              <w:t>　</w:t>
            </w:r>
          </w:p>
        </w:tc>
      </w:tr>
      <w:tr w14:paraId="0CF97E47">
        <w:tblPrEx>
          <w:tblCellMar>
            <w:top w:w="0" w:type="dxa"/>
            <w:left w:w="108" w:type="dxa"/>
            <w:bottom w:w="0" w:type="dxa"/>
            <w:right w:w="108" w:type="dxa"/>
          </w:tblCellMar>
        </w:tblPrEx>
        <w:trPr>
          <w:trHeight w:val="8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3AD7B922">
            <w:pPr>
              <w:spacing w:line="360" w:lineRule="auto"/>
              <w:jc w:val="left"/>
              <w:rPr>
                <w:rFonts w:ascii="宋体" w:hAnsi="宋体" w:cs="宋体"/>
                <w:kern w:val="0"/>
                <w:sz w:val="18"/>
                <w:szCs w:val="18"/>
              </w:rPr>
            </w:pPr>
            <w:r>
              <w:rPr>
                <w:rFonts w:ascii="宋体" w:hAnsi="宋体" w:cs="宋体"/>
                <w:kern w:val="0"/>
                <w:sz w:val="18"/>
                <w:szCs w:val="18"/>
              </w:rPr>
              <w:t>28</w:t>
            </w:r>
          </w:p>
        </w:tc>
        <w:tc>
          <w:tcPr>
            <w:tcW w:w="4068" w:type="dxa"/>
            <w:tcBorders>
              <w:top w:val="nil"/>
              <w:left w:val="nil"/>
              <w:bottom w:val="single" w:color="auto" w:sz="4" w:space="0"/>
              <w:right w:val="single" w:color="auto" w:sz="4" w:space="0"/>
            </w:tcBorders>
            <w:shd w:val="clear" w:color="auto" w:fill="auto"/>
            <w:vAlign w:val="center"/>
          </w:tcPr>
          <w:p w14:paraId="0EE7445A">
            <w:pPr>
              <w:spacing w:line="360" w:lineRule="auto"/>
              <w:jc w:val="left"/>
              <w:rPr>
                <w:rFonts w:ascii="宋体" w:hAnsi="宋体" w:cs="宋体"/>
                <w:kern w:val="0"/>
                <w:sz w:val="18"/>
                <w:szCs w:val="18"/>
              </w:rPr>
            </w:pPr>
            <w:r>
              <w:rPr>
                <w:rFonts w:hint="eastAsia" w:ascii="宋体" w:hAnsi="宋体" w:cs="宋体"/>
                <w:kern w:val="0"/>
                <w:sz w:val="18"/>
                <w:szCs w:val="18"/>
              </w:rPr>
              <w:t>员工持股对企业创新能力的影响</w:t>
            </w:r>
            <w:r>
              <w:rPr>
                <w:rFonts w:ascii="宋体" w:hAnsi="宋体" w:cs="宋体"/>
                <w:kern w:val="0"/>
                <w:sz w:val="18"/>
                <w:szCs w:val="18"/>
              </w:rPr>
              <w:t>--</w:t>
            </w:r>
            <w:r>
              <w:rPr>
                <w:rFonts w:hint="eastAsia" w:ascii="宋体" w:hAnsi="宋体" w:cs="宋体"/>
                <w:kern w:val="0"/>
                <w:sz w:val="18"/>
                <w:szCs w:val="18"/>
              </w:rPr>
              <w:t>基于高新技术企业的数据分析</w:t>
            </w:r>
          </w:p>
        </w:tc>
        <w:tc>
          <w:tcPr>
            <w:tcW w:w="9214" w:type="dxa"/>
            <w:tcBorders>
              <w:top w:val="nil"/>
              <w:left w:val="nil"/>
              <w:bottom w:val="single" w:color="auto" w:sz="4" w:space="0"/>
              <w:right w:val="single" w:color="auto" w:sz="4" w:space="0"/>
            </w:tcBorders>
            <w:shd w:val="clear" w:color="auto" w:fill="auto"/>
            <w:vAlign w:val="center"/>
          </w:tcPr>
          <w:p w14:paraId="6DF644A2">
            <w:pPr>
              <w:spacing w:line="360" w:lineRule="auto"/>
              <w:jc w:val="left"/>
              <w:rPr>
                <w:rFonts w:ascii="宋体" w:hAnsi="宋体" w:cs="宋体"/>
                <w:kern w:val="0"/>
                <w:sz w:val="18"/>
                <w:szCs w:val="18"/>
              </w:rPr>
            </w:pPr>
            <w:r>
              <w:rPr>
                <w:rFonts w:hint="eastAsia" w:ascii="宋体" w:hAnsi="宋体" w:cs="宋体"/>
                <w:kern w:val="0"/>
                <w:sz w:val="18"/>
                <w:szCs w:val="18"/>
              </w:rPr>
              <w:t>研究员工持股与企业创新能力之间的关系，基于高新技术企业的数据进行实证研究，分析问题的研究意义。</w:t>
            </w:r>
          </w:p>
        </w:tc>
        <w:tc>
          <w:tcPr>
            <w:tcW w:w="622" w:type="dxa"/>
            <w:tcBorders>
              <w:top w:val="nil"/>
              <w:left w:val="nil"/>
              <w:bottom w:val="single" w:color="auto" w:sz="4" w:space="0"/>
              <w:right w:val="single" w:color="auto" w:sz="4" w:space="0"/>
            </w:tcBorders>
            <w:shd w:val="clear" w:color="auto" w:fill="auto"/>
            <w:vAlign w:val="center"/>
          </w:tcPr>
          <w:p w14:paraId="7EBAC670">
            <w:pPr>
              <w:spacing w:line="360" w:lineRule="auto"/>
              <w:jc w:val="left"/>
              <w:rPr>
                <w:rFonts w:ascii="宋体" w:hAnsi="宋体" w:cs="宋体"/>
                <w:kern w:val="0"/>
                <w:sz w:val="18"/>
                <w:szCs w:val="18"/>
              </w:rPr>
            </w:pPr>
            <w:r>
              <w:rPr>
                <w:rFonts w:ascii="宋体" w:hAnsi="宋体" w:cs="宋体"/>
                <w:kern w:val="0"/>
                <w:sz w:val="18"/>
                <w:szCs w:val="18"/>
              </w:rPr>
              <w:t>　</w:t>
            </w:r>
          </w:p>
        </w:tc>
      </w:tr>
      <w:tr w14:paraId="122E7D4F">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0E76D85B">
            <w:pPr>
              <w:spacing w:line="360" w:lineRule="auto"/>
              <w:jc w:val="left"/>
              <w:rPr>
                <w:rFonts w:ascii="宋体" w:hAnsi="宋体" w:cs="宋体"/>
                <w:kern w:val="0"/>
                <w:sz w:val="18"/>
                <w:szCs w:val="18"/>
              </w:rPr>
            </w:pPr>
            <w:r>
              <w:rPr>
                <w:rFonts w:ascii="宋体" w:hAnsi="宋体" w:cs="宋体"/>
                <w:kern w:val="0"/>
                <w:sz w:val="18"/>
                <w:szCs w:val="18"/>
              </w:rPr>
              <w:t>29</w:t>
            </w:r>
          </w:p>
        </w:tc>
        <w:tc>
          <w:tcPr>
            <w:tcW w:w="4068" w:type="dxa"/>
            <w:tcBorders>
              <w:top w:val="nil"/>
              <w:left w:val="nil"/>
              <w:bottom w:val="single" w:color="auto" w:sz="4" w:space="0"/>
              <w:right w:val="single" w:color="auto" w:sz="4" w:space="0"/>
            </w:tcBorders>
            <w:shd w:val="clear" w:color="auto" w:fill="auto"/>
            <w:vAlign w:val="center"/>
          </w:tcPr>
          <w:p w14:paraId="070FD29E">
            <w:pPr>
              <w:spacing w:line="360" w:lineRule="auto"/>
              <w:jc w:val="left"/>
              <w:rPr>
                <w:rFonts w:ascii="宋体" w:hAnsi="宋体" w:cs="宋体"/>
                <w:kern w:val="0"/>
                <w:sz w:val="18"/>
                <w:szCs w:val="18"/>
              </w:rPr>
            </w:pPr>
            <w:r>
              <w:rPr>
                <w:rFonts w:hint="eastAsia" w:ascii="宋体" w:hAnsi="宋体" w:cs="宋体"/>
                <w:kern w:val="0"/>
                <w:sz w:val="18"/>
                <w:szCs w:val="18"/>
              </w:rPr>
              <w:t>基金持股对上市公司盈余质量的影响研究</w:t>
            </w:r>
          </w:p>
        </w:tc>
        <w:tc>
          <w:tcPr>
            <w:tcW w:w="9214" w:type="dxa"/>
            <w:tcBorders>
              <w:top w:val="nil"/>
              <w:left w:val="nil"/>
              <w:bottom w:val="single" w:color="auto" w:sz="4" w:space="0"/>
              <w:right w:val="single" w:color="auto" w:sz="4" w:space="0"/>
            </w:tcBorders>
            <w:shd w:val="clear" w:color="auto" w:fill="auto"/>
            <w:vAlign w:val="center"/>
          </w:tcPr>
          <w:p w14:paraId="2A69B52F">
            <w:pPr>
              <w:spacing w:line="360" w:lineRule="auto"/>
              <w:jc w:val="left"/>
              <w:rPr>
                <w:rFonts w:ascii="宋体" w:hAnsi="宋体" w:cs="宋体"/>
                <w:kern w:val="0"/>
                <w:sz w:val="18"/>
                <w:szCs w:val="18"/>
              </w:rPr>
            </w:pPr>
            <w:r>
              <w:rPr>
                <w:rFonts w:hint="eastAsia" w:ascii="宋体" w:hAnsi="宋体" w:cs="宋体"/>
                <w:kern w:val="0"/>
                <w:sz w:val="18"/>
                <w:szCs w:val="18"/>
              </w:rPr>
              <w:t>研究基金持股与上市公司盈余质量之间的关系，搜集数据进行实证研究，分析问题的研究意义。</w:t>
            </w:r>
          </w:p>
        </w:tc>
        <w:tc>
          <w:tcPr>
            <w:tcW w:w="622" w:type="dxa"/>
            <w:tcBorders>
              <w:top w:val="nil"/>
              <w:left w:val="nil"/>
              <w:bottom w:val="single" w:color="auto" w:sz="4" w:space="0"/>
              <w:right w:val="single" w:color="auto" w:sz="4" w:space="0"/>
            </w:tcBorders>
            <w:shd w:val="clear" w:color="auto" w:fill="auto"/>
            <w:vAlign w:val="center"/>
          </w:tcPr>
          <w:p w14:paraId="58F9348C">
            <w:pPr>
              <w:spacing w:line="360" w:lineRule="auto"/>
              <w:jc w:val="left"/>
              <w:rPr>
                <w:rFonts w:ascii="宋体" w:hAnsi="宋体" w:cs="宋体"/>
                <w:kern w:val="0"/>
                <w:sz w:val="18"/>
                <w:szCs w:val="18"/>
              </w:rPr>
            </w:pPr>
            <w:r>
              <w:rPr>
                <w:rFonts w:ascii="宋体" w:hAnsi="宋体" w:cs="宋体"/>
                <w:kern w:val="0"/>
                <w:sz w:val="18"/>
                <w:szCs w:val="18"/>
              </w:rPr>
              <w:t>　</w:t>
            </w:r>
          </w:p>
        </w:tc>
      </w:tr>
      <w:tr w14:paraId="0B8D7AB6">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5CE7D861">
            <w:pPr>
              <w:spacing w:line="360" w:lineRule="auto"/>
              <w:jc w:val="left"/>
              <w:rPr>
                <w:rFonts w:ascii="宋体" w:hAnsi="宋体" w:cs="宋体"/>
                <w:kern w:val="0"/>
                <w:sz w:val="18"/>
                <w:szCs w:val="18"/>
              </w:rPr>
            </w:pPr>
            <w:r>
              <w:rPr>
                <w:rFonts w:ascii="宋体" w:hAnsi="宋体" w:cs="宋体"/>
                <w:kern w:val="0"/>
                <w:sz w:val="18"/>
                <w:szCs w:val="18"/>
              </w:rPr>
              <w:t>30</w:t>
            </w:r>
          </w:p>
        </w:tc>
        <w:tc>
          <w:tcPr>
            <w:tcW w:w="4068" w:type="dxa"/>
            <w:tcBorders>
              <w:top w:val="nil"/>
              <w:left w:val="nil"/>
              <w:bottom w:val="single" w:color="auto" w:sz="4" w:space="0"/>
              <w:right w:val="single" w:color="auto" w:sz="4" w:space="0"/>
            </w:tcBorders>
            <w:shd w:val="clear" w:color="auto" w:fill="auto"/>
            <w:vAlign w:val="center"/>
          </w:tcPr>
          <w:p w14:paraId="18475D0B">
            <w:pPr>
              <w:spacing w:line="360" w:lineRule="auto"/>
              <w:jc w:val="left"/>
              <w:rPr>
                <w:rFonts w:ascii="宋体" w:hAnsi="宋体" w:cs="宋体"/>
                <w:kern w:val="0"/>
                <w:sz w:val="18"/>
                <w:szCs w:val="18"/>
              </w:rPr>
            </w:pPr>
            <w:r>
              <w:rPr>
                <w:rFonts w:ascii="宋体" w:hAnsi="宋体" w:cs="宋体"/>
                <w:kern w:val="0"/>
                <w:sz w:val="18"/>
                <w:szCs w:val="18"/>
              </w:rPr>
              <w:t>ESG</w:t>
            </w:r>
            <w:r>
              <w:rPr>
                <w:rFonts w:hint="eastAsia" w:ascii="宋体" w:hAnsi="宋体" w:cs="宋体"/>
                <w:kern w:val="0"/>
                <w:sz w:val="18"/>
                <w:szCs w:val="18"/>
              </w:rPr>
              <w:t>信息披露对企业债务资本成本的影响研究</w:t>
            </w:r>
          </w:p>
        </w:tc>
        <w:tc>
          <w:tcPr>
            <w:tcW w:w="9214" w:type="dxa"/>
            <w:tcBorders>
              <w:top w:val="nil"/>
              <w:left w:val="nil"/>
              <w:bottom w:val="single" w:color="auto" w:sz="4" w:space="0"/>
              <w:right w:val="single" w:color="auto" w:sz="4" w:space="0"/>
            </w:tcBorders>
            <w:shd w:val="clear" w:color="auto" w:fill="auto"/>
            <w:vAlign w:val="center"/>
          </w:tcPr>
          <w:p w14:paraId="5F0E6D20">
            <w:pPr>
              <w:spacing w:line="360" w:lineRule="auto"/>
              <w:jc w:val="left"/>
              <w:rPr>
                <w:rFonts w:ascii="宋体" w:hAnsi="宋体" w:cs="宋体"/>
                <w:kern w:val="0"/>
                <w:sz w:val="18"/>
                <w:szCs w:val="18"/>
              </w:rPr>
            </w:pPr>
            <w:r>
              <w:rPr>
                <w:rFonts w:hint="eastAsia" w:ascii="宋体" w:hAnsi="宋体" w:cs="宋体"/>
                <w:kern w:val="0"/>
                <w:sz w:val="18"/>
                <w:szCs w:val="18"/>
              </w:rPr>
              <w:t>掌握</w:t>
            </w:r>
            <w:r>
              <w:rPr>
                <w:rFonts w:ascii="宋体" w:hAnsi="宋体" w:cs="宋体"/>
                <w:kern w:val="0"/>
                <w:sz w:val="18"/>
                <w:szCs w:val="18"/>
              </w:rPr>
              <w:t>ESG</w:t>
            </w:r>
            <w:r>
              <w:rPr>
                <w:rFonts w:hint="eastAsia" w:ascii="宋体" w:hAnsi="宋体" w:cs="宋体"/>
                <w:kern w:val="0"/>
                <w:sz w:val="18"/>
                <w:szCs w:val="18"/>
              </w:rPr>
              <w:t>信息披露相关的事项，通过这一事项对企业债务资本成本的影响进行讨论分析。</w:t>
            </w:r>
          </w:p>
        </w:tc>
        <w:tc>
          <w:tcPr>
            <w:tcW w:w="622" w:type="dxa"/>
            <w:tcBorders>
              <w:top w:val="nil"/>
              <w:left w:val="nil"/>
              <w:bottom w:val="single" w:color="auto" w:sz="4" w:space="0"/>
              <w:right w:val="single" w:color="auto" w:sz="4" w:space="0"/>
            </w:tcBorders>
            <w:shd w:val="clear" w:color="auto" w:fill="auto"/>
            <w:vAlign w:val="center"/>
          </w:tcPr>
          <w:p w14:paraId="79DD2FA1">
            <w:pPr>
              <w:spacing w:line="360" w:lineRule="auto"/>
              <w:jc w:val="left"/>
              <w:rPr>
                <w:rFonts w:ascii="宋体" w:hAnsi="宋体" w:cs="宋体"/>
                <w:kern w:val="0"/>
                <w:sz w:val="18"/>
                <w:szCs w:val="18"/>
              </w:rPr>
            </w:pPr>
            <w:r>
              <w:rPr>
                <w:rFonts w:ascii="宋体" w:hAnsi="宋体" w:cs="宋体"/>
                <w:kern w:val="0"/>
                <w:sz w:val="18"/>
                <w:szCs w:val="18"/>
              </w:rPr>
              <w:t>　</w:t>
            </w:r>
          </w:p>
        </w:tc>
      </w:tr>
      <w:tr w14:paraId="2373CA6B">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7D296347">
            <w:pPr>
              <w:spacing w:line="360" w:lineRule="auto"/>
              <w:jc w:val="left"/>
              <w:rPr>
                <w:rFonts w:ascii="宋体" w:hAnsi="宋体" w:cs="宋体"/>
                <w:kern w:val="0"/>
                <w:sz w:val="18"/>
                <w:szCs w:val="18"/>
              </w:rPr>
            </w:pPr>
            <w:r>
              <w:rPr>
                <w:rFonts w:ascii="宋体" w:hAnsi="宋体" w:cs="宋体"/>
                <w:kern w:val="0"/>
                <w:sz w:val="18"/>
                <w:szCs w:val="18"/>
              </w:rPr>
              <w:t>31</w:t>
            </w:r>
          </w:p>
        </w:tc>
        <w:tc>
          <w:tcPr>
            <w:tcW w:w="4068" w:type="dxa"/>
            <w:tcBorders>
              <w:top w:val="nil"/>
              <w:left w:val="nil"/>
              <w:bottom w:val="single" w:color="auto" w:sz="4" w:space="0"/>
              <w:right w:val="single" w:color="auto" w:sz="4" w:space="0"/>
            </w:tcBorders>
            <w:shd w:val="clear" w:color="auto" w:fill="auto"/>
            <w:vAlign w:val="center"/>
          </w:tcPr>
          <w:p w14:paraId="2F9D6393">
            <w:pPr>
              <w:spacing w:line="360" w:lineRule="auto"/>
              <w:jc w:val="left"/>
              <w:rPr>
                <w:rFonts w:ascii="宋体" w:hAnsi="宋体" w:cs="宋体"/>
                <w:kern w:val="0"/>
                <w:sz w:val="18"/>
                <w:szCs w:val="18"/>
              </w:rPr>
            </w:pPr>
            <w:r>
              <w:rPr>
                <w:rFonts w:hint="eastAsia" w:ascii="宋体" w:hAnsi="宋体" w:cs="宋体"/>
                <w:kern w:val="0"/>
                <w:sz w:val="18"/>
                <w:szCs w:val="18"/>
              </w:rPr>
              <w:t>高管经管教育背景、教育层次与薪酬差距</w:t>
            </w:r>
          </w:p>
        </w:tc>
        <w:tc>
          <w:tcPr>
            <w:tcW w:w="9214" w:type="dxa"/>
            <w:tcBorders>
              <w:top w:val="nil"/>
              <w:left w:val="nil"/>
              <w:bottom w:val="single" w:color="auto" w:sz="4" w:space="0"/>
              <w:right w:val="single" w:color="auto" w:sz="4" w:space="0"/>
            </w:tcBorders>
            <w:shd w:val="clear" w:color="auto" w:fill="auto"/>
            <w:vAlign w:val="center"/>
          </w:tcPr>
          <w:p w14:paraId="3150F64F">
            <w:pPr>
              <w:spacing w:line="360" w:lineRule="auto"/>
              <w:jc w:val="left"/>
              <w:rPr>
                <w:rFonts w:ascii="宋体" w:hAnsi="宋体" w:cs="宋体"/>
                <w:kern w:val="0"/>
                <w:sz w:val="18"/>
                <w:szCs w:val="18"/>
              </w:rPr>
            </w:pPr>
            <w:r>
              <w:rPr>
                <w:rFonts w:hint="eastAsia" w:ascii="宋体" w:hAnsi="宋体" w:cs="宋体"/>
                <w:kern w:val="0"/>
                <w:sz w:val="18"/>
                <w:szCs w:val="18"/>
              </w:rPr>
              <w:t>研究高管经管教育背景、教育层次与薪酬差距之间的关系，搜集数据进行实证研究，分析问题的研究意义。</w:t>
            </w:r>
          </w:p>
        </w:tc>
        <w:tc>
          <w:tcPr>
            <w:tcW w:w="622" w:type="dxa"/>
            <w:tcBorders>
              <w:top w:val="nil"/>
              <w:left w:val="nil"/>
              <w:bottom w:val="single" w:color="auto" w:sz="4" w:space="0"/>
              <w:right w:val="single" w:color="auto" w:sz="4" w:space="0"/>
            </w:tcBorders>
            <w:shd w:val="clear" w:color="auto" w:fill="auto"/>
            <w:vAlign w:val="center"/>
          </w:tcPr>
          <w:p w14:paraId="7A2EE1DE">
            <w:pPr>
              <w:spacing w:line="360" w:lineRule="auto"/>
              <w:jc w:val="left"/>
              <w:rPr>
                <w:rFonts w:ascii="宋体" w:hAnsi="宋体" w:cs="宋体"/>
                <w:kern w:val="0"/>
                <w:sz w:val="18"/>
                <w:szCs w:val="18"/>
              </w:rPr>
            </w:pPr>
            <w:r>
              <w:rPr>
                <w:rFonts w:ascii="宋体" w:hAnsi="宋体" w:cs="宋体"/>
                <w:kern w:val="0"/>
                <w:sz w:val="18"/>
                <w:szCs w:val="18"/>
              </w:rPr>
              <w:t>　</w:t>
            </w:r>
          </w:p>
        </w:tc>
      </w:tr>
      <w:tr w14:paraId="2C228DB7">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3E8E2C2B">
            <w:pPr>
              <w:spacing w:line="360" w:lineRule="auto"/>
              <w:jc w:val="left"/>
              <w:rPr>
                <w:rFonts w:ascii="宋体" w:hAnsi="宋体" w:cs="宋体"/>
                <w:kern w:val="0"/>
                <w:sz w:val="18"/>
                <w:szCs w:val="18"/>
              </w:rPr>
            </w:pPr>
            <w:r>
              <w:rPr>
                <w:rFonts w:ascii="宋体" w:hAnsi="宋体" w:cs="宋体"/>
                <w:kern w:val="0"/>
                <w:sz w:val="18"/>
                <w:szCs w:val="18"/>
              </w:rPr>
              <w:t>32</w:t>
            </w:r>
          </w:p>
        </w:tc>
        <w:tc>
          <w:tcPr>
            <w:tcW w:w="4068" w:type="dxa"/>
            <w:tcBorders>
              <w:top w:val="nil"/>
              <w:left w:val="nil"/>
              <w:bottom w:val="single" w:color="auto" w:sz="4" w:space="0"/>
              <w:right w:val="single" w:color="auto" w:sz="4" w:space="0"/>
            </w:tcBorders>
            <w:shd w:val="clear" w:color="auto" w:fill="auto"/>
            <w:vAlign w:val="center"/>
          </w:tcPr>
          <w:p w14:paraId="5BFFED83">
            <w:pPr>
              <w:spacing w:line="360" w:lineRule="auto"/>
              <w:jc w:val="left"/>
              <w:rPr>
                <w:rFonts w:ascii="宋体" w:hAnsi="宋体" w:cs="宋体"/>
                <w:kern w:val="0"/>
                <w:sz w:val="18"/>
                <w:szCs w:val="18"/>
              </w:rPr>
            </w:pPr>
            <w:r>
              <w:rPr>
                <w:rFonts w:hint="eastAsia" w:ascii="宋体" w:hAnsi="宋体" w:cs="宋体"/>
                <w:kern w:val="0"/>
                <w:sz w:val="18"/>
                <w:szCs w:val="18"/>
              </w:rPr>
              <w:t>固定资产加速折旧与所得税税收筹划</w:t>
            </w:r>
          </w:p>
        </w:tc>
        <w:tc>
          <w:tcPr>
            <w:tcW w:w="9214" w:type="dxa"/>
            <w:tcBorders>
              <w:top w:val="nil"/>
              <w:left w:val="nil"/>
              <w:bottom w:val="single" w:color="auto" w:sz="4" w:space="0"/>
              <w:right w:val="single" w:color="auto" w:sz="4" w:space="0"/>
            </w:tcBorders>
            <w:shd w:val="clear" w:color="auto" w:fill="auto"/>
            <w:vAlign w:val="center"/>
          </w:tcPr>
          <w:p w14:paraId="307F20D8">
            <w:pPr>
              <w:spacing w:line="360" w:lineRule="auto"/>
              <w:jc w:val="left"/>
              <w:rPr>
                <w:rFonts w:ascii="宋体" w:hAnsi="宋体" w:cs="宋体"/>
                <w:kern w:val="0"/>
                <w:sz w:val="18"/>
                <w:szCs w:val="18"/>
              </w:rPr>
            </w:pPr>
            <w:r>
              <w:rPr>
                <w:rFonts w:hint="eastAsia" w:ascii="宋体" w:hAnsi="宋体" w:cs="宋体"/>
                <w:kern w:val="0"/>
                <w:sz w:val="18"/>
                <w:szCs w:val="18"/>
              </w:rPr>
              <w:t>研究固定资产加速折旧与所得税税收筹划之间的关系，搜集数据进行实证研究，分析问题的研究意义。</w:t>
            </w:r>
          </w:p>
        </w:tc>
        <w:tc>
          <w:tcPr>
            <w:tcW w:w="622" w:type="dxa"/>
            <w:tcBorders>
              <w:top w:val="nil"/>
              <w:left w:val="nil"/>
              <w:bottom w:val="single" w:color="auto" w:sz="4" w:space="0"/>
              <w:right w:val="single" w:color="auto" w:sz="4" w:space="0"/>
            </w:tcBorders>
            <w:shd w:val="clear" w:color="auto" w:fill="auto"/>
            <w:vAlign w:val="center"/>
          </w:tcPr>
          <w:p w14:paraId="35C2DF4C">
            <w:pPr>
              <w:spacing w:line="360" w:lineRule="auto"/>
              <w:jc w:val="left"/>
              <w:rPr>
                <w:rFonts w:ascii="宋体" w:hAnsi="宋体" w:cs="宋体"/>
                <w:kern w:val="0"/>
                <w:sz w:val="18"/>
                <w:szCs w:val="18"/>
              </w:rPr>
            </w:pPr>
            <w:r>
              <w:rPr>
                <w:rFonts w:ascii="宋体" w:hAnsi="宋体" w:cs="宋体"/>
                <w:kern w:val="0"/>
                <w:sz w:val="18"/>
                <w:szCs w:val="18"/>
              </w:rPr>
              <w:t>　</w:t>
            </w:r>
          </w:p>
        </w:tc>
      </w:tr>
      <w:tr w14:paraId="71034AEC">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68E64847">
            <w:pPr>
              <w:spacing w:line="360" w:lineRule="auto"/>
              <w:jc w:val="left"/>
              <w:rPr>
                <w:rFonts w:ascii="宋体" w:hAnsi="宋体" w:cs="宋体"/>
                <w:kern w:val="0"/>
                <w:sz w:val="18"/>
                <w:szCs w:val="18"/>
              </w:rPr>
            </w:pPr>
            <w:r>
              <w:rPr>
                <w:rFonts w:ascii="宋体" w:hAnsi="宋体" w:cs="宋体"/>
                <w:kern w:val="0"/>
                <w:sz w:val="18"/>
                <w:szCs w:val="18"/>
              </w:rPr>
              <w:t>33</w:t>
            </w:r>
          </w:p>
        </w:tc>
        <w:tc>
          <w:tcPr>
            <w:tcW w:w="4068" w:type="dxa"/>
            <w:tcBorders>
              <w:top w:val="nil"/>
              <w:left w:val="nil"/>
              <w:bottom w:val="single" w:color="auto" w:sz="4" w:space="0"/>
              <w:right w:val="single" w:color="auto" w:sz="4" w:space="0"/>
            </w:tcBorders>
            <w:shd w:val="clear" w:color="auto" w:fill="auto"/>
            <w:vAlign w:val="center"/>
          </w:tcPr>
          <w:p w14:paraId="54EFF34C">
            <w:pPr>
              <w:spacing w:line="360" w:lineRule="auto"/>
              <w:jc w:val="left"/>
              <w:rPr>
                <w:rFonts w:ascii="宋体" w:hAnsi="宋体" w:cs="宋体"/>
                <w:kern w:val="0"/>
                <w:sz w:val="18"/>
                <w:szCs w:val="18"/>
              </w:rPr>
            </w:pPr>
            <w:r>
              <w:rPr>
                <w:rFonts w:hint="eastAsia" w:ascii="宋体" w:hAnsi="宋体" w:cs="宋体"/>
                <w:kern w:val="0"/>
                <w:sz w:val="18"/>
                <w:szCs w:val="18"/>
              </w:rPr>
              <w:t>企业金融化、内部控制与审计师风险决策研究</w:t>
            </w:r>
          </w:p>
        </w:tc>
        <w:tc>
          <w:tcPr>
            <w:tcW w:w="9214" w:type="dxa"/>
            <w:tcBorders>
              <w:top w:val="nil"/>
              <w:left w:val="nil"/>
              <w:bottom w:val="single" w:color="auto" w:sz="4" w:space="0"/>
              <w:right w:val="single" w:color="auto" w:sz="4" w:space="0"/>
            </w:tcBorders>
            <w:shd w:val="clear" w:color="auto" w:fill="auto"/>
            <w:vAlign w:val="center"/>
          </w:tcPr>
          <w:p w14:paraId="095FBC00">
            <w:pPr>
              <w:spacing w:line="360" w:lineRule="auto"/>
              <w:jc w:val="left"/>
              <w:rPr>
                <w:rFonts w:ascii="宋体" w:hAnsi="宋体" w:cs="宋体"/>
                <w:kern w:val="0"/>
                <w:sz w:val="18"/>
                <w:szCs w:val="18"/>
              </w:rPr>
            </w:pPr>
            <w:r>
              <w:rPr>
                <w:rFonts w:hint="eastAsia" w:ascii="宋体" w:hAnsi="宋体" w:cs="宋体"/>
                <w:kern w:val="0"/>
                <w:sz w:val="18"/>
                <w:szCs w:val="18"/>
              </w:rPr>
              <w:t>探究企业金融化、内部控制与审计师风险决策研究之间的关系，搜集数据进行实证研究，分析问题的研究意义。</w:t>
            </w:r>
          </w:p>
        </w:tc>
        <w:tc>
          <w:tcPr>
            <w:tcW w:w="622" w:type="dxa"/>
            <w:tcBorders>
              <w:top w:val="nil"/>
              <w:left w:val="nil"/>
              <w:bottom w:val="single" w:color="auto" w:sz="4" w:space="0"/>
              <w:right w:val="single" w:color="auto" w:sz="4" w:space="0"/>
            </w:tcBorders>
            <w:shd w:val="clear" w:color="auto" w:fill="auto"/>
            <w:vAlign w:val="center"/>
          </w:tcPr>
          <w:p w14:paraId="0252275D">
            <w:pPr>
              <w:spacing w:line="360" w:lineRule="auto"/>
              <w:jc w:val="left"/>
              <w:rPr>
                <w:rFonts w:ascii="宋体" w:hAnsi="宋体" w:cs="宋体"/>
                <w:kern w:val="0"/>
                <w:sz w:val="18"/>
                <w:szCs w:val="18"/>
              </w:rPr>
            </w:pPr>
            <w:r>
              <w:rPr>
                <w:rFonts w:ascii="宋体" w:hAnsi="宋体" w:cs="宋体"/>
                <w:kern w:val="0"/>
                <w:sz w:val="18"/>
                <w:szCs w:val="18"/>
              </w:rPr>
              <w:t>　</w:t>
            </w:r>
          </w:p>
        </w:tc>
      </w:tr>
      <w:tr w14:paraId="53F75D2F">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4DBD999F">
            <w:pPr>
              <w:spacing w:line="360" w:lineRule="auto"/>
              <w:jc w:val="left"/>
              <w:rPr>
                <w:rFonts w:ascii="宋体" w:hAnsi="宋体" w:cs="宋体"/>
                <w:kern w:val="0"/>
                <w:sz w:val="18"/>
                <w:szCs w:val="18"/>
              </w:rPr>
            </w:pPr>
            <w:r>
              <w:rPr>
                <w:rFonts w:ascii="宋体" w:hAnsi="宋体" w:cs="宋体"/>
                <w:kern w:val="0"/>
                <w:sz w:val="18"/>
                <w:szCs w:val="18"/>
              </w:rPr>
              <w:t>34</w:t>
            </w:r>
          </w:p>
        </w:tc>
        <w:tc>
          <w:tcPr>
            <w:tcW w:w="4068" w:type="dxa"/>
            <w:tcBorders>
              <w:top w:val="nil"/>
              <w:left w:val="nil"/>
              <w:bottom w:val="single" w:color="auto" w:sz="4" w:space="0"/>
              <w:right w:val="single" w:color="auto" w:sz="4" w:space="0"/>
            </w:tcBorders>
            <w:shd w:val="clear" w:color="auto" w:fill="auto"/>
            <w:vAlign w:val="center"/>
          </w:tcPr>
          <w:p w14:paraId="73ECAF25">
            <w:pPr>
              <w:spacing w:line="360" w:lineRule="auto"/>
              <w:jc w:val="left"/>
              <w:rPr>
                <w:rFonts w:ascii="宋体" w:hAnsi="宋体" w:cs="宋体"/>
                <w:kern w:val="0"/>
                <w:sz w:val="18"/>
                <w:szCs w:val="18"/>
              </w:rPr>
            </w:pPr>
            <w:r>
              <w:rPr>
                <w:rFonts w:hint="eastAsia" w:ascii="宋体" w:hAnsi="宋体" w:cs="宋体"/>
                <w:kern w:val="0"/>
                <w:sz w:val="18"/>
                <w:szCs w:val="18"/>
              </w:rPr>
              <w:t>高速公路</w:t>
            </w:r>
            <w:r>
              <w:rPr>
                <w:rFonts w:ascii="宋体" w:hAnsi="宋体" w:cs="宋体"/>
                <w:kern w:val="0"/>
                <w:sz w:val="18"/>
                <w:szCs w:val="18"/>
              </w:rPr>
              <w:t>REITS</w:t>
            </w:r>
            <w:r>
              <w:rPr>
                <w:rFonts w:hint="eastAsia" w:ascii="宋体" w:hAnsi="宋体" w:cs="宋体"/>
                <w:kern w:val="0"/>
                <w:sz w:val="18"/>
                <w:szCs w:val="18"/>
              </w:rPr>
              <w:t>项目财务风险评估及应对研究</w:t>
            </w:r>
            <w:r>
              <w:rPr>
                <w:rFonts w:ascii="宋体" w:hAnsi="宋体" w:cs="宋体"/>
                <w:kern w:val="0"/>
                <w:sz w:val="18"/>
                <w:szCs w:val="18"/>
              </w:rPr>
              <w:t xml:space="preserve"> ——</w:t>
            </w:r>
            <w:r>
              <w:rPr>
                <w:rFonts w:hint="eastAsia" w:ascii="宋体" w:hAnsi="宋体" w:cs="宋体"/>
                <w:kern w:val="0"/>
                <w:sz w:val="18"/>
                <w:szCs w:val="18"/>
              </w:rPr>
              <w:t>以</w:t>
            </w:r>
            <w:r>
              <w:rPr>
                <w:rFonts w:ascii="宋体" w:hAnsi="宋体" w:cs="宋体"/>
                <w:kern w:val="0"/>
                <w:sz w:val="18"/>
                <w:szCs w:val="18"/>
              </w:rPr>
              <w:t>XX</w:t>
            </w:r>
            <w:r>
              <w:rPr>
                <w:rFonts w:hint="eastAsia" w:ascii="宋体" w:hAnsi="宋体" w:cs="宋体"/>
                <w:kern w:val="0"/>
                <w:sz w:val="18"/>
                <w:szCs w:val="18"/>
              </w:rPr>
              <w:t>高速为例</w:t>
            </w:r>
          </w:p>
        </w:tc>
        <w:tc>
          <w:tcPr>
            <w:tcW w:w="9214" w:type="dxa"/>
            <w:tcBorders>
              <w:top w:val="nil"/>
              <w:left w:val="nil"/>
              <w:bottom w:val="single" w:color="auto" w:sz="4" w:space="0"/>
              <w:right w:val="single" w:color="auto" w:sz="4" w:space="0"/>
            </w:tcBorders>
            <w:shd w:val="clear" w:color="auto" w:fill="auto"/>
            <w:vAlign w:val="center"/>
          </w:tcPr>
          <w:p w14:paraId="20BE6799">
            <w:pPr>
              <w:spacing w:line="360" w:lineRule="auto"/>
              <w:jc w:val="left"/>
              <w:rPr>
                <w:rFonts w:ascii="宋体" w:hAnsi="宋体" w:cs="宋体"/>
                <w:kern w:val="0"/>
                <w:sz w:val="18"/>
                <w:szCs w:val="18"/>
              </w:rPr>
            </w:pPr>
            <w:r>
              <w:rPr>
                <w:rFonts w:hint="eastAsia" w:ascii="宋体" w:hAnsi="宋体" w:cs="宋体"/>
                <w:kern w:val="0"/>
                <w:sz w:val="18"/>
                <w:szCs w:val="18"/>
              </w:rPr>
              <w:t>掌握高速公路</w:t>
            </w:r>
            <w:r>
              <w:rPr>
                <w:rFonts w:ascii="宋体" w:hAnsi="宋体" w:cs="宋体"/>
                <w:kern w:val="0"/>
                <w:sz w:val="18"/>
                <w:szCs w:val="18"/>
              </w:rPr>
              <w:t>REITS</w:t>
            </w:r>
            <w:r>
              <w:rPr>
                <w:rFonts w:hint="eastAsia" w:ascii="宋体" w:hAnsi="宋体" w:cs="宋体"/>
                <w:kern w:val="0"/>
                <w:sz w:val="18"/>
                <w:szCs w:val="18"/>
              </w:rPr>
              <w:t>项目相关的财务风险，进行相关的风险评估，根据具体的案例进行分析解读。</w:t>
            </w:r>
          </w:p>
        </w:tc>
        <w:tc>
          <w:tcPr>
            <w:tcW w:w="622" w:type="dxa"/>
            <w:tcBorders>
              <w:top w:val="nil"/>
              <w:left w:val="nil"/>
              <w:bottom w:val="single" w:color="auto" w:sz="4" w:space="0"/>
              <w:right w:val="single" w:color="auto" w:sz="4" w:space="0"/>
            </w:tcBorders>
            <w:shd w:val="clear" w:color="auto" w:fill="auto"/>
            <w:vAlign w:val="center"/>
          </w:tcPr>
          <w:p w14:paraId="477FD03B">
            <w:pPr>
              <w:spacing w:line="360" w:lineRule="auto"/>
              <w:jc w:val="left"/>
              <w:rPr>
                <w:rFonts w:ascii="宋体" w:hAnsi="宋体" w:cs="宋体"/>
                <w:kern w:val="0"/>
                <w:sz w:val="18"/>
                <w:szCs w:val="18"/>
              </w:rPr>
            </w:pPr>
            <w:r>
              <w:rPr>
                <w:rFonts w:ascii="宋体" w:hAnsi="宋体" w:cs="宋体"/>
                <w:kern w:val="0"/>
                <w:sz w:val="18"/>
                <w:szCs w:val="18"/>
              </w:rPr>
              <w:t>　</w:t>
            </w:r>
          </w:p>
        </w:tc>
      </w:tr>
      <w:tr w14:paraId="41C1B7FA">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1C4C9682">
            <w:pPr>
              <w:spacing w:line="360" w:lineRule="auto"/>
              <w:jc w:val="left"/>
              <w:rPr>
                <w:rFonts w:ascii="宋体" w:hAnsi="宋体" w:cs="宋体"/>
                <w:kern w:val="0"/>
                <w:sz w:val="18"/>
                <w:szCs w:val="18"/>
              </w:rPr>
            </w:pPr>
            <w:r>
              <w:rPr>
                <w:rFonts w:ascii="宋体" w:hAnsi="宋体" w:cs="宋体"/>
                <w:kern w:val="0"/>
                <w:sz w:val="18"/>
                <w:szCs w:val="18"/>
              </w:rPr>
              <w:t>35</w:t>
            </w:r>
          </w:p>
        </w:tc>
        <w:tc>
          <w:tcPr>
            <w:tcW w:w="4068" w:type="dxa"/>
            <w:tcBorders>
              <w:top w:val="nil"/>
              <w:left w:val="nil"/>
              <w:bottom w:val="single" w:color="auto" w:sz="4" w:space="0"/>
              <w:right w:val="single" w:color="auto" w:sz="4" w:space="0"/>
            </w:tcBorders>
            <w:shd w:val="clear" w:color="auto" w:fill="auto"/>
            <w:vAlign w:val="center"/>
          </w:tcPr>
          <w:p w14:paraId="76D231D9">
            <w:pPr>
              <w:spacing w:line="360" w:lineRule="auto"/>
              <w:jc w:val="left"/>
              <w:rPr>
                <w:rFonts w:ascii="宋体" w:hAnsi="宋体" w:cs="宋体"/>
                <w:kern w:val="0"/>
                <w:sz w:val="18"/>
                <w:szCs w:val="18"/>
              </w:rPr>
            </w:pPr>
            <w:r>
              <w:rPr>
                <w:rFonts w:hint="eastAsia" w:ascii="宋体" w:hAnsi="宋体" w:cs="宋体"/>
                <w:kern w:val="0"/>
                <w:sz w:val="18"/>
                <w:szCs w:val="18"/>
              </w:rPr>
              <w:t>机构投资者持股对上市公司创新绩效的影响研究</w:t>
            </w:r>
          </w:p>
        </w:tc>
        <w:tc>
          <w:tcPr>
            <w:tcW w:w="9214" w:type="dxa"/>
            <w:tcBorders>
              <w:top w:val="nil"/>
              <w:left w:val="nil"/>
              <w:bottom w:val="single" w:color="auto" w:sz="4" w:space="0"/>
              <w:right w:val="single" w:color="auto" w:sz="4" w:space="0"/>
            </w:tcBorders>
            <w:shd w:val="clear" w:color="auto" w:fill="auto"/>
            <w:vAlign w:val="center"/>
          </w:tcPr>
          <w:p w14:paraId="49A9D0C3">
            <w:pPr>
              <w:spacing w:line="360" w:lineRule="auto"/>
              <w:jc w:val="left"/>
              <w:rPr>
                <w:rFonts w:ascii="宋体" w:hAnsi="宋体" w:cs="宋体"/>
                <w:kern w:val="0"/>
                <w:sz w:val="18"/>
                <w:szCs w:val="18"/>
              </w:rPr>
            </w:pPr>
            <w:r>
              <w:rPr>
                <w:rFonts w:hint="eastAsia" w:ascii="宋体" w:hAnsi="宋体" w:cs="宋体"/>
                <w:kern w:val="0"/>
                <w:sz w:val="18"/>
                <w:szCs w:val="18"/>
              </w:rPr>
              <w:t>探究机构投资者持股对上市公司创新绩效之间的关系，搜集数据进行实证研究，分析问题的研究意义。</w:t>
            </w:r>
          </w:p>
        </w:tc>
        <w:tc>
          <w:tcPr>
            <w:tcW w:w="622" w:type="dxa"/>
            <w:tcBorders>
              <w:top w:val="nil"/>
              <w:left w:val="nil"/>
              <w:bottom w:val="single" w:color="auto" w:sz="4" w:space="0"/>
              <w:right w:val="single" w:color="auto" w:sz="4" w:space="0"/>
            </w:tcBorders>
            <w:shd w:val="clear" w:color="auto" w:fill="auto"/>
            <w:vAlign w:val="center"/>
          </w:tcPr>
          <w:p w14:paraId="53E3FAC9">
            <w:pPr>
              <w:spacing w:line="360" w:lineRule="auto"/>
              <w:jc w:val="left"/>
              <w:rPr>
                <w:rFonts w:ascii="宋体" w:hAnsi="宋体" w:cs="宋体"/>
                <w:kern w:val="0"/>
                <w:sz w:val="18"/>
                <w:szCs w:val="18"/>
              </w:rPr>
            </w:pPr>
            <w:r>
              <w:rPr>
                <w:rFonts w:ascii="宋体" w:hAnsi="宋体" w:cs="宋体"/>
                <w:kern w:val="0"/>
                <w:sz w:val="18"/>
                <w:szCs w:val="18"/>
              </w:rPr>
              <w:t>　</w:t>
            </w:r>
          </w:p>
        </w:tc>
      </w:tr>
      <w:tr w14:paraId="429A5F05">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0807B831">
            <w:pPr>
              <w:spacing w:line="360" w:lineRule="auto"/>
              <w:jc w:val="left"/>
              <w:rPr>
                <w:rFonts w:ascii="宋体" w:hAnsi="宋体" w:cs="宋体"/>
                <w:kern w:val="0"/>
                <w:sz w:val="18"/>
                <w:szCs w:val="18"/>
              </w:rPr>
            </w:pPr>
            <w:r>
              <w:rPr>
                <w:rFonts w:ascii="宋体" w:hAnsi="宋体" w:cs="宋体"/>
                <w:kern w:val="0"/>
                <w:sz w:val="18"/>
                <w:szCs w:val="18"/>
              </w:rPr>
              <w:t>36</w:t>
            </w:r>
          </w:p>
        </w:tc>
        <w:tc>
          <w:tcPr>
            <w:tcW w:w="4068" w:type="dxa"/>
            <w:tcBorders>
              <w:top w:val="nil"/>
              <w:left w:val="nil"/>
              <w:bottom w:val="single" w:color="auto" w:sz="4" w:space="0"/>
              <w:right w:val="single" w:color="auto" w:sz="4" w:space="0"/>
            </w:tcBorders>
            <w:shd w:val="clear" w:color="auto" w:fill="auto"/>
            <w:vAlign w:val="center"/>
          </w:tcPr>
          <w:p w14:paraId="01C05180">
            <w:pPr>
              <w:spacing w:line="360" w:lineRule="auto"/>
              <w:jc w:val="left"/>
              <w:rPr>
                <w:rFonts w:ascii="宋体" w:hAnsi="宋体" w:cs="宋体"/>
                <w:kern w:val="0"/>
                <w:sz w:val="18"/>
                <w:szCs w:val="18"/>
              </w:rPr>
            </w:pPr>
            <w:r>
              <w:rPr>
                <w:rFonts w:hint="eastAsia" w:ascii="宋体" w:hAnsi="宋体" w:cs="宋体"/>
                <w:kern w:val="0"/>
                <w:sz w:val="18"/>
                <w:szCs w:val="18"/>
              </w:rPr>
              <w:t>上市公司改聘会计师事务所的动因及信息披露研究</w:t>
            </w:r>
          </w:p>
        </w:tc>
        <w:tc>
          <w:tcPr>
            <w:tcW w:w="9214" w:type="dxa"/>
            <w:tcBorders>
              <w:top w:val="nil"/>
              <w:left w:val="nil"/>
              <w:bottom w:val="single" w:color="auto" w:sz="4" w:space="0"/>
              <w:right w:val="single" w:color="auto" w:sz="4" w:space="0"/>
            </w:tcBorders>
            <w:shd w:val="clear" w:color="auto" w:fill="auto"/>
            <w:vAlign w:val="center"/>
          </w:tcPr>
          <w:p w14:paraId="470CEEB3">
            <w:pPr>
              <w:spacing w:line="360" w:lineRule="auto"/>
              <w:jc w:val="left"/>
              <w:rPr>
                <w:rFonts w:ascii="宋体" w:hAnsi="宋体" w:cs="宋体"/>
                <w:kern w:val="0"/>
                <w:sz w:val="18"/>
                <w:szCs w:val="18"/>
              </w:rPr>
            </w:pPr>
            <w:r>
              <w:rPr>
                <w:rFonts w:hint="eastAsia" w:ascii="宋体" w:hAnsi="宋体" w:cs="宋体"/>
                <w:kern w:val="0"/>
                <w:sz w:val="18"/>
                <w:szCs w:val="18"/>
              </w:rPr>
              <w:t>探究上市公司改聘会计师事务所的动机因素，搜集数据进行实证研究，分析问题的研究意义。</w:t>
            </w:r>
          </w:p>
        </w:tc>
        <w:tc>
          <w:tcPr>
            <w:tcW w:w="622" w:type="dxa"/>
            <w:tcBorders>
              <w:top w:val="nil"/>
              <w:left w:val="nil"/>
              <w:bottom w:val="single" w:color="auto" w:sz="4" w:space="0"/>
              <w:right w:val="single" w:color="auto" w:sz="4" w:space="0"/>
            </w:tcBorders>
            <w:shd w:val="clear" w:color="auto" w:fill="auto"/>
            <w:vAlign w:val="center"/>
          </w:tcPr>
          <w:p w14:paraId="52B41A28">
            <w:pPr>
              <w:spacing w:line="360" w:lineRule="auto"/>
              <w:jc w:val="left"/>
              <w:rPr>
                <w:rFonts w:ascii="宋体" w:hAnsi="宋体" w:cs="宋体"/>
                <w:kern w:val="0"/>
                <w:sz w:val="18"/>
                <w:szCs w:val="18"/>
              </w:rPr>
            </w:pPr>
            <w:r>
              <w:rPr>
                <w:rFonts w:ascii="宋体" w:hAnsi="宋体" w:cs="宋体"/>
                <w:kern w:val="0"/>
                <w:sz w:val="18"/>
                <w:szCs w:val="18"/>
              </w:rPr>
              <w:t>　</w:t>
            </w:r>
          </w:p>
        </w:tc>
      </w:tr>
      <w:tr w14:paraId="24D8A269">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0F7DF165">
            <w:pPr>
              <w:spacing w:line="360" w:lineRule="auto"/>
              <w:jc w:val="left"/>
              <w:rPr>
                <w:rFonts w:ascii="宋体" w:hAnsi="宋体" w:cs="宋体"/>
                <w:kern w:val="0"/>
                <w:sz w:val="18"/>
                <w:szCs w:val="18"/>
              </w:rPr>
            </w:pPr>
            <w:r>
              <w:rPr>
                <w:rFonts w:ascii="宋体" w:hAnsi="宋体" w:cs="宋体"/>
                <w:kern w:val="0"/>
                <w:sz w:val="18"/>
                <w:szCs w:val="18"/>
              </w:rPr>
              <w:t>37</w:t>
            </w:r>
          </w:p>
        </w:tc>
        <w:tc>
          <w:tcPr>
            <w:tcW w:w="4068" w:type="dxa"/>
            <w:tcBorders>
              <w:top w:val="nil"/>
              <w:left w:val="nil"/>
              <w:bottom w:val="single" w:color="auto" w:sz="4" w:space="0"/>
              <w:right w:val="single" w:color="auto" w:sz="4" w:space="0"/>
            </w:tcBorders>
            <w:shd w:val="clear" w:color="auto" w:fill="auto"/>
            <w:vAlign w:val="center"/>
          </w:tcPr>
          <w:p w14:paraId="5CC1F380">
            <w:pPr>
              <w:spacing w:line="360" w:lineRule="auto"/>
              <w:jc w:val="left"/>
              <w:rPr>
                <w:rFonts w:ascii="宋体" w:hAnsi="宋体" w:cs="宋体"/>
                <w:kern w:val="0"/>
                <w:sz w:val="18"/>
                <w:szCs w:val="18"/>
              </w:rPr>
            </w:pPr>
            <w:r>
              <w:rPr>
                <w:rFonts w:hint="eastAsia" w:ascii="宋体" w:hAnsi="宋体" w:cs="宋体"/>
                <w:kern w:val="0"/>
                <w:sz w:val="18"/>
                <w:szCs w:val="18"/>
              </w:rPr>
              <w:t>股权激励对企业创新效率及效果的影响</w:t>
            </w:r>
          </w:p>
        </w:tc>
        <w:tc>
          <w:tcPr>
            <w:tcW w:w="9214" w:type="dxa"/>
            <w:tcBorders>
              <w:top w:val="nil"/>
              <w:left w:val="nil"/>
              <w:bottom w:val="single" w:color="auto" w:sz="4" w:space="0"/>
              <w:right w:val="single" w:color="auto" w:sz="4" w:space="0"/>
            </w:tcBorders>
            <w:shd w:val="clear" w:color="auto" w:fill="auto"/>
            <w:vAlign w:val="center"/>
          </w:tcPr>
          <w:p w14:paraId="6FC115CE">
            <w:pPr>
              <w:spacing w:line="360" w:lineRule="auto"/>
              <w:jc w:val="left"/>
              <w:rPr>
                <w:rFonts w:ascii="宋体" w:hAnsi="宋体" w:cs="宋体"/>
                <w:kern w:val="0"/>
                <w:sz w:val="18"/>
                <w:szCs w:val="18"/>
              </w:rPr>
            </w:pPr>
            <w:r>
              <w:rPr>
                <w:rFonts w:hint="eastAsia" w:ascii="宋体" w:hAnsi="宋体" w:cs="宋体"/>
                <w:kern w:val="0"/>
                <w:sz w:val="18"/>
                <w:szCs w:val="18"/>
              </w:rPr>
              <w:t>探究股权激励与企业创新效率及效果之间的关系，搜集数据进行实证研究，分析问题的研究意义。</w:t>
            </w:r>
          </w:p>
        </w:tc>
        <w:tc>
          <w:tcPr>
            <w:tcW w:w="622" w:type="dxa"/>
            <w:tcBorders>
              <w:top w:val="nil"/>
              <w:left w:val="nil"/>
              <w:bottom w:val="single" w:color="auto" w:sz="4" w:space="0"/>
              <w:right w:val="single" w:color="auto" w:sz="4" w:space="0"/>
            </w:tcBorders>
            <w:shd w:val="clear" w:color="auto" w:fill="auto"/>
            <w:vAlign w:val="center"/>
          </w:tcPr>
          <w:p w14:paraId="3AD331C0">
            <w:pPr>
              <w:spacing w:line="360" w:lineRule="auto"/>
              <w:jc w:val="left"/>
              <w:rPr>
                <w:rFonts w:ascii="宋体" w:hAnsi="宋体" w:cs="宋体"/>
                <w:kern w:val="0"/>
                <w:sz w:val="18"/>
                <w:szCs w:val="18"/>
              </w:rPr>
            </w:pPr>
            <w:r>
              <w:rPr>
                <w:rFonts w:ascii="宋体" w:hAnsi="宋体" w:cs="宋体"/>
                <w:kern w:val="0"/>
                <w:sz w:val="18"/>
                <w:szCs w:val="18"/>
              </w:rPr>
              <w:t>　</w:t>
            </w:r>
          </w:p>
        </w:tc>
      </w:tr>
      <w:tr w14:paraId="5FF8DD48">
        <w:tblPrEx>
          <w:tblCellMar>
            <w:top w:w="0" w:type="dxa"/>
            <w:left w:w="108" w:type="dxa"/>
            <w:bottom w:w="0" w:type="dxa"/>
            <w:right w:w="108" w:type="dxa"/>
          </w:tblCellMar>
        </w:tblPrEx>
        <w:trPr>
          <w:trHeight w:val="881"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3924C488">
            <w:pPr>
              <w:spacing w:line="360" w:lineRule="auto"/>
              <w:jc w:val="left"/>
              <w:rPr>
                <w:rFonts w:ascii="宋体" w:hAnsi="宋体" w:cs="宋体"/>
                <w:kern w:val="0"/>
                <w:sz w:val="18"/>
                <w:szCs w:val="18"/>
              </w:rPr>
            </w:pPr>
            <w:r>
              <w:rPr>
                <w:rFonts w:ascii="宋体" w:hAnsi="宋体" w:cs="宋体"/>
                <w:kern w:val="0"/>
                <w:sz w:val="18"/>
                <w:szCs w:val="18"/>
              </w:rPr>
              <w:t>38</w:t>
            </w:r>
          </w:p>
        </w:tc>
        <w:tc>
          <w:tcPr>
            <w:tcW w:w="4068" w:type="dxa"/>
            <w:tcBorders>
              <w:top w:val="nil"/>
              <w:left w:val="nil"/>
              <w:bottom w:val="single" w:color="auto" w:sz="4" w:space="0"/>
              <w:right w:val="single" w:color="auto" w:sz="4" w:space="0"/>
            </w:tcBorders>
            <w:shd w:val="clear" w:color="auto" w:fill="auto"/>
            <w:vAlign w:val="center"/>
          </w:tcPr>
          <w:p w14:paraId="77F27B3B">
            <w:pPr>
              <w:spacing w:line="360" w:lineRule="auto"/>
              <w:jc w:val="left"/>
              <w:rPr>
                <w:rFonts w:ascii="宋体" w:hAnsi="宋体" w:cs="宋体"/>
                <w:kern w:val="0"/>
                <w:sz w:val="18"/>
                <w:szCs w:val="18"/>
              </w:rPr>
            </w:pPr>
            <w:r>
              <w:rPr>
                <w:rFonts w:hint="eastAsia" w:ascii="宋体" w:hAnsi="宋体" w:cs="宋体"/>
                <w:kern w:val="0"/>
                <w:sz w:val="18"/>
                <w:szCs w:val="18"/>
              </w:rPr>
              <w:t>国有控股上市公司主业聚焦是否提高了企业创新质量</w:t>
            </w:r>
          </w:p>
        </w:tc>
        <w:tc>
          <w:tcPr>
            <w:tcW w:w="9214" w:type="dxa"/>
            <w:tcBorders>
              <w:top w:val="nil"/>
              <w:left w:val="nil"/>
              <w:bottom w:val="single" w:color="auto" w:sz="4" w:space="0"/>
              <w:right w:val="single" w:color="auto" w:sz="4" w:space="0"/>
            </w:tcBorders>
            <w:shd w:val="clear" w:color="auto" w:fill="auto"/>
            <w:vAlign w:val="center"/>
          </w:tcPr>
          <w:p w14:paraId="01844912">
            <w:pPr>
              <w:spacing w:line="360" w:lineRule="auto"/>
              <w:jc w:val="left"/>
              <w:rPr>
                <w:rFonts w:ascii="宋体" w:hAnsi="宋体" w:cs="宋体"/>
                <w:kern w:val="0"/>
                <w:sz w:val="18"/>
                <w:szCs w:val="18"/>
              </w:rPr>
            </w:pPr>
            <w:r>
              <w:rPr>
                <w:rFonts w:hint="eastAsia" w:ascii="宋体" w:hAnsi="宋体" w:cs="宋体"/>
                <w:kern w:val="0"/>
                <w:sz w:val="18"/>
                <w:szCs w:val="18"/>
              </w:rPr>
              <w:t>探究国有控股上市公司主业聚焦与创新质量的关系，搜集数据进行实证研究，分析问题的研究意义。</w:t>
            </w:r>
          </w:p>
        </w:tc>
        <w:tc>
          <w:tcPr>
            <w:tcW w:w="622" w:type="dxa"/>
            <w:tcBorders>
              <w:top w:val="nil"/>
              <w:left w:val="nil"/>
              <w:bottom w:val="single" w:color="auto" w:sz="4" w:space="0"/>
              <w:right w:val="single" w:color="auto" w:sz="4" w:space="0"/>
            </w:tcBorders>
            <w:shd w:val="clear" w:color="auto" w:fill="auto"/>
            <w:vAlign w:val="center"/>
          </w:tcPr>
          <w:p w14:paraId="1C33E147">
            <w:pPr>
              <w:spacing w:line="360" w:lineRule="auto"/>
              <w:jc w:val="left"/>
              <w:rPr>
                <w:rFonts w:ascii="宋体" w:hAnsi="宋体" w:cs="宋体"/>
                <w:kern w:val="0"/>
                <w:sz w:val="18"/>
                <w:szCs w:val="18"/>
              </w:rPr>
            </w:pPr>
            <w:r>
              <w:rPr>
                <w:rFonts w:ascii="宋体" w:hAnsi="宋体" w:cs="宋体"/>
                <w:kern w:val="0"/>
                <w:sz w:val="18"/>
                <w:szCs w:val="18"/>
              </w:rPr>
              <w:t>　</w:t>
            </w:r>
          </w:p>
        </w:tc>
      </w:tr>
      <w:tr w14:paraId="4B39F2C6">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278822B9">
            <w:pPr>
              <w:spacing w:line="360" w:lineRule="auto"/>
              <w:jc w:val="left"/>
              <w:rPr>
                <w:rFonts w:ascii="宋体" w:hAnsi="宋体" w:cs="宋体"/>
                <w:kern w:val="0"/>
                <w:sz w:val="18"/>
                <w:szCs w:val="18"/>
              </w:rPr>
            </w:pPr>
            <w:r>
              <w:rPr>
                <w:rFonts w:ascii="宋体" w:hAnsi="宋体" w:cs="宋体"/>
                <w:kern w:val="0"/>
                <w:sz w:val="18"/>
                <w:szCs w:val="18"/>
              </w:rPr>
              <w:t>39</w:t>
            </w:r>
          </w:p>
        </w:tc>
        <w:tc>
          <w:tcPr>
            <w:tcW w:w="4068" w:type="dxa"/>
            <w:tcBorders>
              <w:top w:val="nil"/>
              <w:left w:val="nil"/>
              <w:bottom w:val="single" w:color="auto" w:sz="4" w:space="0"/>
              <w:right w:val="single" w:color="auto" w:sz="4" w:space="0"/>
            </w:tcBorders>
            <w:shd w:val="clear" w:color="auto" w:fill="auto"/>
            <w:vAlign w:val="center"/>
          </w:tcPr>
          <w:p w14:paraId="0DD47814">
            <w:pPr>
              <w:spacing w:line="360" w:lineRule="auto"/>
              <w:jc w:val="left"/>
              <w:rPr>
                <w:rFonts w:ascii="宋体" w:hAnsi="宋体" w:cs="宋体"/>
                <w:kern w:val="0"/>
                <w:sz w:val="18"/>
                <w:szCs w:val="18"/>
              </w:rPr>
            </w:pPr>
            <w:r>
              <w:rPr>
                <w:rFonts w:hint="eastAsia" w:ascii="宋体" w:hAnsi="宋体" w:cs="宋体"/>
                <w:kern w:val="0"/>
                <w:sz w:val="18"/>
                <w:szCs w:val="18"/>
              </w:rPr>
              <w:t>国家队持股、信息透明度与企业创新绩效</w:t>
            </w:r>
          </w:p>
        </w:tc>
        <w:tc>
          <w:tcPr>
            <w:tcW w:w="9214" w:type="dxa"/>
            <w:tcBorders>
              <w:top w:val="nil"/>
              <w:left w:val="nil"/>
              <w:bottom w:val="single" w:color="auto" w:sz="4" w:space="0"/>
              <w:right w:val="single" w:color="auto" w:sz="4" w:space="0"/>
            </w:tcBorders>
            <w:shd w:val="clear" w:color="auto" w:fill="auto"/>
            <w:vAlign w:val="center"/>
          </w:tcPr>
          <w:p w14:paraId="029F7943">
            <w:pPr>
              <w:spacing w:line="360" w:lineRule="auto"/>
              <w:jc w:val="left"/>
              <w:rPr>
                <w:rFonts w:ascii="宋体" w:hAnsi="宋体" w:cs="宋体"/>
                <w:kern w:val="0"/>
                <w:sz w:val="18"/>
                <w:szCs w:val="18"/>
              </w:rPr>
            </w:pPr>
            <w:r>
              <w:rPr>
                <w:rFonts w:hint="eastAsia" w:ascii="宋体" w:hAnsi="宋体" w:cs="宋体"/>
                <w:kern w:val="0"/>
                <w:sz w:val="18"/>
                <w:szCs w:val="18"/>
              </w:rPr>
              <w:t>探究国家队持股、信息透明度与企业创新绩效的关系，搜集数据进行实证研究，分析问题的研究意义。</w:t>
            </w:r>
          </w:p>
        </w:tc>
        <w:tc>
          <w:tcPr>
            <w:tcW w:w="622" w:type="dxa"/>
            <w:tcBorders>
              <w:top w:val="nil"/>
              <w:left w:val="nil"/>
              <w:bottom w:val="single" w:color="auto" w:sz="4" w:space="0"/>
              <w:right w:val="single" w:color="auto" w:sz="4" w:space="0"/>
            </w:tcBorders>
            <w:shd w:val="clear" w:color="auto" w:fill="auto"/>
            <w:vAlign w:val="center"/>
          </w:tcPr>
          <w:p w14:paraId="262D0C10">
            <w:pPr>
              <w:spacing w:line="360" w:lineRule="auto"/>
              <w:jc w:val="left"/>
              <w:rPr>
                <w:rFonts w:ascii="宋体" w:hAnsi="宋体" w:cs="宋体"/>
                <w:kern w:val="0"/>
                <w:sz w:val="18"/>
                <w:szCs w:val="18"/>
              </w:rPr>
            </w:pPr>
            <w:r>
              <w:rPr>
                <w:rFonts w:ascii="宋体" w:hAnsi="宋体" w:cs="宋体"/>
                <w:kern w:val="0"/>
                <w:sz w:val="18"/>
                <w:szCs w:val="18"/>
              </w:rPr>
              <w:t>　</w:t>
            </w:r>
          </w:p>
        </w:tc>
      </w:tr>
      <w:tr w14:paraId="1406A445">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5FFE9FAC">
            <w:pPr>
              <w:spacing w:line="360" w:lineRule="auto"/>
              <w:jc w:val="left"/>
              <w:rPr>
                <w:rFonts w:ascii="宋体" w:hAnsi="宋体" w:cs="宋体"/>
                <w:kern w:val="0"/>
                <w:sz w:val="18"/>
                <w:szCs w:val="18"/>
              </w:rPr>
            </w:pPr>
            <w:r>
              <w:rPr>
                <w:rFonts w:ascii="宋体" w:hAnsi="宋体" w:cs="宋体"/>
                <w:kern w:val="0"/>
                <w:sz w:val="18"/>
                <w:szCs w:val="18"/>
              </w:rPr>
              <w:t>40</w:t>
            </w:r>
          </w:p>
        </w:tc>
        <w:tc>
          <w:tcPr>
            <w:tcW w:w="4068" w:type="dxa"/>
            <w:tcBorders>
              <w:top w:val="nil"/>
              <w:left w:val="nil"/>
              <w:bottom w:val="single" w:color="auto" w:sz="4" w:space="0"/>
              <w:right w:val="single" w:color="auto" w:sz="4" w:space="0"/>
            </w:tcBorders>
            <w:shd w:val="clear" w:color="auto" w:fill="auto"/>
            <w:vAlign w:val="center"/>
          </w:tcPr>
          <w:p w14:paraId="79EC2DBB">
            <w:pPr>
              <w:spacing w:line="360" w:lineRule="auto"/>
              <w:jc w:val="left"/>
              <w:rPr>
                <w:rFonts w:ascii="宋体" w:hAnsi="宋体" w:cs="宋体"/>
                <w:kern w:val="0"/>
                <w:sz w:val="18"/>
                <w:szCs w:val="18"/>
              </w:rPr>
            </w:pPr>
            <w:r>
              <w:rPr>
                <w:rFonts w:hint="eastAsia" w:ascii="宋体" w:hAnsi="宋体" w:cs="宋体"/>
                <w:kern w:val="0"/>
                <w:sz w:val="18"/>
                <w:szCs w:val="18"/>
              </w:rPr>
              <w:t>并购商誉与融资约束</w:t>
            </w:r>
          </w:p>
        </w:tc>
        <w:tc>
          <w:tcPr>
            <w:tcW w:w="9214" w:type="dxa"/>
            <w:tcBorders>
              <w:top w:val="nil"/>
              <w:left w:val="nil"/>
              <w:bottom w:val="single" w:color="auto" w:sz="4" w:space="0"/>
              <w:right w:val="single" w:color="auto" w:sz="4" w:space="0"/>
            </w:tcBorders>
            <w:shd w:val="clear" w:color="auto" w:fill="auto"/>
            <w:vAlign w:val="center"/>
          </w:tcPr>
          <w:p w14:paraId="452202F8">
            <w:pPr>
              <w:spacing w:line="360" w:lineRule="auto"/>
              <w:jc w:val="left"/>
              <w:rPr>
                <w:rFonts w:ascii="宋体" w:hAnsi="宋体" w:cs="宋体"/>
                <w:kern w:val="0"/>
                <w:sz w:val="18"/>
                <w:szCs w:val="18"/>
              </w:rPr>
            </w:pPr>
            <w:r>
              <w:rPr>
                <w:rFonts w:hint="eastAsia" w:ascii="宋体" w:hAnsi="宋体" w:cs="宋体"/>
                <w:kern w:val="0"/>
                <w:sz w:val="18"/>
                <w:szCs w:val="18"/>
              </w:rPr>
              <w:t>探究并购产生的商誉与融资约束之间的关系，搜集数据进行实证研究，分析问题的研究意义。</w:t>
            </w:r>
          </w:p>
        </w:tc>
        <w:tc>
          <w:tcPr>
            <w:tcW w:w="622" w:type="dxa"/>
            <w:tcBorders>
              <w:top w:val="nil"/>
              <w:left w:val="nil"/>
              <w:bottom w:val="single" w:color="auto" w:sz="4" w:space="0"/>
              <w:right w:val="single" w:color="auto" w:sz="4" w:space="0"/>
            </w:tcBorders>
            <w:shd w:val="clear" w:color="auto" w:fill="auto"/>
            <w:vAlign w:val="center"/>
          </w:tcPr>
          <w:p w14:paraId="073FCFA1">
            <w:pPr>
              <w:spacing w:line="360" w:lineRule="auto"/>
              <w:jc w:val="left"/>
              <w:rPr>
                <w:rFonts w:ascii="宋体" w:hAnsi="宋体" w:cs="宋体"/>
                <w:kern w:val="0"/>
                <w:sz w:val="18"/>
                <w:szCs w:val="18"/>
              </w:rPr>
            </w:pPr>
            <w:r>
              <w:rPr>
                <w:rFonts w:ascii="宋体" w:hAnsi="宋体" w:cs="宋体"/>
                <w:kern w:val="0"/>
                <w:sz w:val="18"/>
                <w:szCs w:val="18"/>
              </w:rPr>
              <w:t>　</w:t>
            </w:r>
          </w:p>
        </w:tc>
      </w:tr>
      <w:tr w14:paraId="1F3FAE82">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1DEB7A3A">
            <w:pPr>
              <w:spacing w:line="360" w:lineRule="auto"/>
              <w:jc w:val="left"/>
              <w:rPr>
                <w:rFonts w:ascii="宋体" w:hAnsi="宋体" w:cs="宋体"/>
                <w:kern w:val="0"/>
                <w:sz w:val="18"/>
                <w:szCs w:val="18"/>
              </w:rPr>
            </w:pPr>
            <w:r>
              <w:rPr>
                <w:rFonts w:ascii="宋体" w:hAnsi="宋体" w:cs="宋体"/>
                <w:kern w:val="0"/>
                <w:sz w:val="18"/>
                <w:szCs w:val="18"/>
              </w:rPr>
              <w:t>41</w:t>
            </w:r>
          </w:p>
        </w:tc>
        <w:tc>
          <w:tcPr>
            <w:tcW w:w="4068" w:type="dxa"/>
            <w:tcBorders>
              <w:top w:val="nil"/>
              <w:left w:val="nil"/>
              <w:bottom w:val="single" w:color="auto" w:sz="4" w:space="0"/>
              <w:right w:val="single" w:color="auto" w:sz="4" w:space="0"/>
            </w:tcBorders>
            <w:shd w:val="clear" w:color="auto" w:fill="auto"/>
            <w:vAlign w:val="center"/>
          </w:tcPr>
          <w:p w14:paraId="1E085096">
            <w:pPr>
              <w:spacing w:line="360" w:lineRule="auto"/>
              <w:jc w:val="left"/>
              <w:rPr>
                <w:rFonts w:ascii="宋体" w:hAnsi="宋体" w:cs="宋体"/>
                <w:kern w:val="0"/>
                <w:sz w:val="18"/>
                <w:szCs w:val="18"/>
              </w:rPr>
            </w:pPr>
            <w:r>
              <w:rPr>
                <w:rFonts w:hint="eastAsia" w:ascii="宋体" w:hAnsi="宋体" w:cs="宋体"/>
                <w:kern w:val="0"/>
                <w:sz w:val="18"/>
                <w:szCs w:val="18"/>
              </w:rPr>
              <w:t>研发费用会计处理国际差异对企业价值的影响</w:t>
            </w:r>
          </w:p>
        </w:tc>
        <w:tc>
          <w:tcPr>
            <w:tcW w:w="9214" w:type="dxa"/>
            <w:tcBorders>
              <w:top w:val="nil"/>
              <w:left w:val="nil"/>
              <w:bottom w:val="single" w:color="auto" w:sz="4" w:space="0"/>
              <w:right w:val="single" w:color="auto" w:sz="4" w:space="0"/>
            </w:tcBorders>
            <w:shd w:val="clear" w:color="auto" w:fill="auto"/>
            <w:vAlign w:val="center"/>
          </w:tcPr>
          <w:p w14:paraId="3EA8B754">
            <w:pPr>
              <w:spacing w:line="360" w:lineRule="auto"/>
              <w:jc w:val="left"/>
              <w:rPr>
                <w:rFonts w:ascii="宋体" w:hAnsi="宋体" w:cs="宋体"/>
                <w:kern w:val="0"/>
                <w:sz w:val="18"/>
                <w:szCs w:val="18"/>
              </w:rPr>
            </w:pPr>
            <w:r>
              <w:rPr>
                <w:rFonts w:hint="eastAsia" w:ascii="宋体" w:hAnsi="宋体" w:cs="宋体"/>
                <w:kern w:val="0"/>
                <w:sz w:val="18"/>
                <w:szCs w:val="18"/>
              </w:rPr>
              <w:t>探究研发费用会计处理国际差异对企业价值可能产生的影响，搜集数据进行实证研究，分析问题的研究意义。</w:t>
            </w:r>
          </w:p>
        </w:tc>
        <w:tc>
          <w:tcPr>
            <w:tcW w:w="622" w:type="dxa"/>
            <w:tcBorders>
              <w:top w:val="nil"/>
              <w:left w:val="nil"/>
              <w:bottom w:val="single" w:color="auto" w:sz="4" w:space="0"/>
              <w:right w:val="single" w:color="auto" w:sz="4" w:space="0"/>
            </w:tcBorders>
            <w:shd w:val="clear" w:color="auto" w:fill="auto"/>
            <w:vAlign w:val="center"/>
          </w:tcPr>
          <w:p w14:paraId="6DB6E3FF">
            <w:pPr>
              <w:spacing w:line="360" w:lineRule="auto"/>
              <w:jc w:val="left"/>
              <w:rPr>
                <w:rFonts w:ascii="宋体" w:hAnsi="宋体" w:cs="宋体"/>
                <w:kern w:val="0"/>
                <w:sz w:val="18"/>
                <w:szCs w:val="18"/>
              </w:rPr>
            </w:pPr>
            <w:r>
              <w:rPr>
                <w:rFonts w:ascii="宋体" w:hAnsi="宋体" w:cs="宋体"/>
                <w:kern w:val="0"/>
                <w:sz w:val="18"/>
                <w:szCs w:val="18"/>
              </w:rPr>
              <w:t>　</w:t>
            </w:r>
          </w:p>
        </w:tc>
      </w:tr>
      <w:tr w14:paraId="1FA08BCE">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2921F5D7">
            <w:pPr>
              <w:spacing w:line="360" w:lineRule="auto"/>
              <w:jc w:val="left"/>
              <w:rPr>
                <w:rFonts w:ascii="宋体" w:hAnsi="宋体" w:cs="宋体"/>
                <w:kern w:val="0"/>
                <w:sz w:val="18"/>
                <w:szCs w:val="18"/>
              </w:rPr>
            </w:pPr>
            <w:r>
              <w:rPr>
                <w:rFonts w:ascii="宋体" w:hAnsi="宋体" w:cs="宋体"/>
                <w:kern w:val="0"/>
                <w:sz w:val="18"/>
                <w:szCs w:val="18"/>
              </w:rPr>
              <w:t>42</w:t>
            </w:r>
          </w:p>
        </w:tc>
        <w:tc>
          <w:tcPr>
            <w:tcW w:w="4068" w:type="dxa"/>
            <w:tcBorders>
              <w:top w:val="nil"/>
              <w:left w:val="nil"/>
              <w:bottom w:val="single" w:color="auto" w:sz="4" w:space="0"/>
              <w:right w:val="single" w:color="auto" w:sz="4" w:space="0"/>
            </w:tcBorders>
            <w:shd w:val="clear" w:color="auto" w:fill="auto"/>
            <w:vAlign w:val="center"/>
          </w:tcPr>
          <w:p w14:paraId="253C963A">
            <w:pPr>
              <w:spacing w:line="360" w:lineRule="auto"/>
              <w:jc w:val="left"/>
              <w:rPr>
                <w:rFonts w:ascii="宋体" w:hAnsi="宋体" w:cs="宋体"/>
                <w:kern w:val="0"/>
                <w:sz w:val="18"/>
                <w:szCs w:val="18"/>
              </w:rPr>
            </w:pPr>
            <w:r>
              <w:rPr>
                <w:rFonts w:hint="eastAsia" w:ascii="宋体" w:hAnsi="宋体" w:cs="宋体"/>
                <w:kern w:val="0"/>
                <w:sz w:val="18"/>
                <w:szCs w:val="18"/>
              </w:rPr>
              <w:t>我国个人所得税指数化改革的研究</w:t>
            </w:r>
          </w:p>
        </w:tc>
        <w:tc>
          <w:tcPr>
            <w:tcW w:w="9214" w:type="dxa"/>
            <w:tcBorders>
              <w:top w:val="nil"/>
              <w:left w:val="nil"/>
              <w:bottom w:val="single" w:color="auto" w:sz="4" w:space="0"/>
              <w:right w:val="single" w:color="auto" w:sz="4" w:space="0"/>
            </w:tcBorders>
            <w:shd w:val="clear" w:color="auto" w:fill="auto"/>
            <w:vAlign w:val="center"/>
          </w:tcPr>
          <w:p w14:paraId="32B12B33">
            <w:pPr>
              <w:spacing w:line="360" w:lineRule="auto"/>
              <w:jc w:val="left"/>
              <w:rPr>
                <w:rFonts w:ascii="宋体" w:hAnsi="宋体" w:cs="宋体"/>
                <w:kern w:val="0"/>
                <w:sz w:val="18"/>
                <w:szCs w:val="18"/>
              </w:rPr>
            </w:pPr>
            <w:r>
              <w:rPr>
                <w:rFonts w:hint="eastAsia" w:ascii="宋体" w:hAnsi="宋体" w:cs="宋体"/>
                <w:kern w:val="0"/>
                <w:sz w:val="18"/>
                <w:szCs w:val="18"/>
              </w:rPr>
              <w:t>探究我国个人所得税指数化改革，分析问题的研究意义和创新意义。</w:t>
            </w:r>
          </w:p>
        </w:tc>
        <w:tc>
          <w:tcPr>
            <w:tcW w:w="622" w:type="dxa"/>
            <w:tcBorders>
              <w:top w:val="nil"/>
              <w:left w:val="nil"/>
              <w:bottom w:val="single" w:color="auto" w:sz="4" w:space="0"/>
              <w:right w:val="single" w:color="auto" w:sz="4" w:space="0"/>
            </w:tcBorders>
            <w:shd w:val="clear" w:color="auto" w:fill="auto"/>
            <w:vAlign w:val="center"/>
          </w:tcPr>
          <w:p w14:paraId="74453CB2">
            <w:pPr>
              <w:spacing w:line="360" w:lineRule="auto"/>
              <w:jc w:val="left"/>
              <w:rPr>
                <w:rFonts w:ascii="宋体" w:hAnsi="宋体" w:cs="宋体"/>
                <w:kern w:val="0"/>
                <w:sz w:val="18"/>
                <w:szCs w:val="18"/>
              </w:rPr>
            </w:pPr>
            <w:r>
              <w:rPr>
                <w:rFonts w:ascii="宋体" w:hAnsi="宋体" w:cs="宋体"/>
                <w:kern w:val="0"/>
                <w:sz w:val="18"/>
                <w:szCs w:val="18"/>
              </w:rPr>
              <w:t>　</w:t>
            </w:r>
          </w:p>
        </w:tc>
      </w:tr>
      <w:tr w14:paraId="529C4544">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0E0AB464">
            <w:pPr>
              <w:spacing w:line="360" w:lineRule="auto"/>
              <w:jc w:val="left"/>
              <w:rPr>
                <w:rFonts w:ascii="宋体" w:hAnsi="宋体" w:cs="宋体"/>
                <w:kern w:val="0"/>
                <w:sz w:val="18"/>
                <w:szCs w:val="18"/>
              </w:rPr>
            </w:pPr>
            <w:r>
              <w:rPr>
                <w:rFonts w:ascii="宋体" w:hAnsi="宋体" w:cs="宋体"/>
                <w:kern w:val="0"/>
                <w:sz w:val="18"/>
                <w:szCs w:val="18"/>
              </w:rPr>
              <w:t>43</w:t>
            </w:r>
          </w:p>
        </w:tc>
        <w:tc>
          <w:tcPr>
            <w:tcW w:w="4068" w:type="dxa"/>
            <w:tcBorders>
              <w:top w:val="nil"/>
              <w:left w:val="nil"/>
              <w:bottom w:val="single" w:color="auto" w:sz="4" w:space="0"/>
              <w:right w:val="single" w:color="auto" w:sz="4" w:space="0"/>
            </w:tcBorders>
            <w:shd w:val="clear" w:color="auto" w:fill="auto"/>
            <w:vAlign w:val="center"/>
          </w:tcPr>
          <w:p w14:paraId="4716EB41">
            <w:pPr>
              <w:spacing w:line="360" w:lineRule="auto"/>
              <w:jc w:val="left"/>
              <w:rPr>
                <w:rFonts w:ascii="宋体" w:hAnsi="宋体" w:cs="宋体"/>
                <w:kern w:val="0"/>
                <w:sz w:val="18"/>
                <w:szCs w:val="18"/>
              </w:rPr>
            </w:pPr>
            <w:r>
              <w:rPr>
                <w:rFonts w:hint="eastAsia" w:ascii="宋体" w:hAnsi="宋体" w:cs="宋体"/>
                <w:kern w:val="0"/>
                <w:sz w:val="18"/>
                <w:szCs w:val="18"/>
              </w:rPr>
              <w:t>员工持股计划与企业创新</w:t>
            </w:r>
          </w:p>
        </w:tc>
        <w:tc>
          <w:tcPr>
            <w:tcW w:w="9214" w:type="dxa"/>
            <w:tcBorders>
              <w:top w:val="nil"/>
              <w:left w:val="nil"/>
              <w:bottom w:val="single" w:color="auto" w:sz="4" w:space="0"/>
              <w:right w:val="single" w:color="auto" w:sz="4" w:space="0"/>
            </w:tcBorders>
            <w:shd w:val="clear" w:color="auto" w:fill="auto"/>
            <w:vAlign w:val="center"/>
          </w:tcPr>
          <w:p w14:paraId="608813F6">
            <w:pPr>
              <w:spacing w:line="360" w:lineRule="auto"/>
              <w:jc w:val="left"/>
              <w:rPr>
                <w:rFonts w:ascii="宋体" w:hAnsi="宋体" w:cs="宋体"/>
                <w:kern w:val="0"/>
                <w:sz w:val="18"/>
                <w:szCs w:val="18"/>
              </w:rPr>
            </w:pPr>
            <w:r>
              <w:rPr>
                <w:rFonts w:hint="eastAsia" w:ascii="宋体" w:hAnsi="宋体" w:cs="宋体"/>
                <w:kern w:val="0"/>
                <w:sz w:val="18"/>
                <w:szCs w:val="18"/>
              </w:rPr>
              <w:t>探究员工持股计划与企业创新之间的因果关系，搜集数据进行实证研究，分析问题的研究意义。</w:t>
            </w:r>
          </w:p>
        </w:tc>
        <w:tc>
          <w:tcPr>
            <w:tcW w:w="622" w:type="dxa"/>
            <w:tcBorders>
              <w:top w:val="nil"/>
              <w:left w:val="nil"/>
              <w:bottom w:val="single" w:color="auto" w:sz="4" w:space="0"/>
              <w:right w:val="single" w:color="auto" w:sz="4" w:space="0"/>
            </w:tcBorders>
            <w:shd w:val="clear" w:color="auto" w:fill="auto"/>
            <w:vAlign w:val="center"/>
          </w:tcPr>
          <w:p w14:paraId="2663AC22">
            <w:pPr>
              <w:spacing w:line="360" w:lineRule="auto"/>
              <w:jc w:val="left"/>
              <w:rPr>
                <w:rFonts w:ascii="宋体" w:hAnsi="宋体" w:cs="宋体"/>
                <w:kern w:val="0"/>
                <w:sz w:val="18"/>
                <w:szCs w:val="18"/>
              </w:rPr>
            </w:pPr>
            <w:r>
              <w:rPr>
                <w:rFonts w:ascii="宋体" w:hAnsi="宋体" w:cs="宋体"/>
                <w:kern w:val="0"/>
                <w:sz w:val="18"/>
                <w:szCs w:val="18"/>
              </w:rPr>
              <w:t>　</w:t>
            </w:r>
          </w:p>
        </w:tc>
      </w:tr>
      <w:tr w14:paraId="260A2CB3">
        <w:tblPrEx>
          <w:tblCellMar>
            <w:top w:w="0" w:type="dxa"/>
            <w:left w:w="108" w:type="dxa"/>
            <w:bottom w:w="0" w:type="dxa"/>
            <w:right w:w="108" w:type="dxa"/>
          </w:tblCellMar>
        </w:tblPrEx>
        <w:trPr>
          <w:trHeight w:val="851"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1C0EAF5A">
            <w:pPr>
              <w:spacing w:line="360" w:lineRule="auto"/>
              <w:jc w:val="left"/>
              <w:rPr>
                <w:rFonts w:ascii="宋体" w:hAnsi="宋体" w:cs="宋体"/>
                <w:kern w:val="0"/>
                <w:sz w:val="18"/>
                <w:szCs w:val="18"/>
              </w:rPr>
            </w:pPr>
            <w:r>
              <w:rPr>
                <w:rFonts w:ascii="宋体" w:hAnsi="宋体" w:cs="宋体"/>
                <w:kern w:val="0"/>
                <w:sz w:val="18"/>
                <w:szCs w:val="18"/>
              </w:rPr>
              <w:t>44</w:t>
            </w:r>
          </w:p>
        </w:tc>
        <w:tc>
          <w:tcPr>
            <w:tcW w:w="4068" w:type="dxa"/>
            <w:tcBorders>
              <w:top w:val="nil"/>
              <w:left w:val="nil"/>
              <w:bottom w:val="single" w:color="auto" w:sz="4" w:space="0"/>
              <w:right w:val="single" w:color="auto" w:sz="4" w:space="0"/>
            </w:tcBorders>
            <w:shd w:val="clear" w:color="auto" w:fill="auto"/>
            <w:vAlign w:val="center"/>
          </w:tcPr>
          <w:p w14:paraId="68679966">
            <w:pPr>
              <w:spacing w:line="360" w:lineRule="auto"/>
              <w:jc w:val="left"/>
              <w:rPr>
                <w:rFonts w:ascii="宋体" w:hAnsi="宋体" w:cs="宋体"/>
                <w:kern w:val="0"/>
                <w:sz w:val="18"/>
                <w:szCs w:val="18"/>
              </w:rPr>
            </w:pPr>
            <w:r>
              <w:rPr>
                <w:rFonts w:hint="eastAsia" w:ascii="宋体" w:hAnsi="宋体" w:cs="宋体"/>
                <w:kern w:val="0"/>
                <w:sz w:val="18"/>
                <w:szCs w:val="18"/>
              </w:rPr>
              <w:t>员工持股计划与企业创新</w:t>
            </w:r>
            <w:r>
              <w:rPr>
                <w:rFonts w:ascii="宋体" w:hAnsi="宋体" w:cs="宋体"/>
                <w:kern w:val="0"/>
                <w:sz w:val="18"/>
                <w:szCs w:val="18"/>
              </w:rPr>
              <w:t>——</w:t>
            </w:r>
            <w:r>
              <w:rPr>
                <w:rFonts w:hint="eastAsia" w:ascii="宋体" w:hAnsi="宋体" w:cs="宋体"/>
                <w:kern w:val="0"/>
                <w:sz w:val="18"/>
                <w:szCs w:val="18"/>
              </w:rPr>
              <w:t>基于医药行业上市公司的研究</w:t>
            </w:r>
          </w:p>
        </w:tc>
        <w:tc>
          <w:tcPr>
            <w:tcW w:w="9214" w:type="dxa"/>
            <w:tcBorders>
              <w:top w:val="nil"/>
              <w:left w:val="nil"/>
              <w:bottom w:val="single" w:color="auto" w:sz="4" w:space="0"/>
              <w:right w:val="single" w:color="auto" w:sz="4" w:space="0"/>
            </w:tcBorders>
            <w:shd w:val="clear" w:color="auto" w:fill="auto"/>
            <w:vAlign w:val="center"/>
          </w:tcPr>
          <w:p w14:paraId="50EECB50">
            <w:pPr>
              <w:spacing w:line="360" w:lineRule="auto"/>
              <w:jc w:val="left"/>
              <w:rPr>
                <w:rFonts w:ascii="宋体" w:hAnsi="宋体" w:cs="宋体"/>
                <w:kern w:val="0"/>
                <w:sz w:val="18"/>
                <w:szCs w:val="18"/>
              </w:rPr>
            </w:pPr>
            <w:r>
              <w:rPr>
                <w:rFonts w:hint="eastAsia" w:ascii="宋体" w:hAnsi="宋体" w:cs="宋体"/>
                <w:kern w:val="0"/>
                <w:sz w:val="18"/>
                <w:szCs w:val="18"/>
              </w:rPr>
              <w:t>探究员工持股计划与企业创新之间的因果关系，基于医药行业上市公司进行研究，搜集数据进行实证研究，分析问题的研究意义。</w:t>
            </w:r>
          </w:p>
        </w:tc>
        <w:tc>
          <w:tcPr>
            <w:tcW w:w="622" w:type="dxa"/>
            <w:tcBorders>
              <w:top w:val="nil"/>
              <w:left w:val="nil"/>
              <w:bottom w:val="single" w:color="auto" w:sz="4" w:space="0"/>
              <w:right w:val="single" w:color="auto" w:sz="4" w:space="0"/>
            </w:tcBorders>
            <w:shd w:val="clear" w:color="auto" w:fill="auto"/>
            <w:vAlign w:val="center"/>
          </w:tcPr>
          <w:p w14:paraId="1BBB0748">
            <w:pPr>
              <w:spacing w:line="360" w:lineRule="auto"/>
              <w:jc w:val="left"/>
              <w:rPr>
                <w:rFonts w:ascii="宋体" w:hAnsi="宋体" w:cs="宋体"/>
                <w:kern w:val="0"/>
                <w:sz w:val="18"/>
                <w:szCs w:val="18"/>
              </w:rPr>
            </w:pPr>
            <w:r>
              <w:rPr>
                <w:rFonts w:ascii="宋体" w:hAnsi="宋体" w:cs="宋体"/>
                <w:kern w:val="0"/>
                <w:sz w:val="18"/>
                <w:szCs w:val="18"/>
              </w:rPr>
              <w:t>　</w:t>
            </w:r>
          </w:p>
        </w:tc>
      </w:tr>
      <w:tr w14:paraId="396733ED">
        <w:tblPrEx>
          <w:tblCellMar>
            <w:top w:w="0" w:type="dxa"/>
            <w:left w:w="108" w:type="dxa"/>
            <w:bottom w:w="0" w:type="dxa"/>
            <w:right w:w="108" w:type="dxa"/>
          </w:tblCellMar>
        </w:tblPrEx>
        <w:trPr>
          <w:trHeight w:val="849"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13F34AE5">
            <w:pPr>
              <w:spacing w:line="360" w:lineRule="auto"/>
              <w:jc w:val="left"/>
              <w:rPr>
                <w:rFonts w:ascii="宋体" w:hAnsi="宋体" w:cs="宋体"/>
                <w:kern w:val="0"/>
                <w:sz w:val="18"/>
                <w:szCs w:val="18"/>
              </w:rPr>
            </w:pPr>
            <w:r>
              <w:rPr>
                <w:rFonts w:ascii="宋体" w:hAnsi="宋体" w:cs="宋体"/>
                <w:kern w:val="0"/>
                <w:sz w:val="18"/>
                <w:szCs w:val="18"/>
              </w:rPr>
              <w:t>45</w:t>
            </w:r>
          </w:p>
        </w:tc>
        <w:tc>
          <w:tcPr>
            <w:tcW w:w="4068" w:type="dxa"/>
            <w:tcBorders>
              <w:top w:val="nil"/>
              <w:left w:val="nil"/>
              <w:bottom w:val="single" w:color="auto" w:sz="4" w:space="0"/>
              <w:right w:val="single" w:color="auto" w:sz="4" w:space="0"/>
            </w:tcBorders>
            <w:shd w:val="clear" w:color="auto" w:fill="auto"/>
            <w:vAlign w:val="center"/>
          </w:tcPr>
          <w:p w14:paraId="4C627D7B">
            <w:pPr>
              <w:spacing w:line="360" w:lineRule="auto"/>
              <w:jc w:val="left"/>
              <w:rPr>
                <w:rFonts w:ascii="宋体" w:hAnsi="宋体" w:cs="宋体"/>
                <w:kern w:val="0"/>
                <w:sz w:val="18"/>
                <w:szCs w:val="18"/>
              </w:rPr>
            </w:pPr>
            <w:r>
              <w:rPr>
                <w:rFonts w:hint="eastAsia" w:ascii="宋体" w:hAnsi="宋体" w:cs="宋体"/>
                <w:kern w:val="0"/>
                <w:sz w:val="18"/>
                <w:szCs w:val="18"/>
              </w:rPr>
              <w:t>高管股权激励与公司业绩</w:t>
            </w:r>
            <w:r>
              <w:rPr>
                <w:rFonts w:ascii="宋体" w:hAnsi="宋体" w:cs="宋体"/>
                <w:kern w:val="0"/>
                <w:sz w:val="18"/>
                <w:szCs w:val="18"/>
              </w:rPr>
              <w:t>—</w:t>
            </w:r>
            <w:r>
              <w:rPr>
                <w:rFonts w:hint="eastAsia" w:ascii="宋体" w:hAnsi="宋体" w:cs="宋体"/>
                <w:kern w:val="0"/>
                <w:sz w:val="18"/>
                <w:szCs w:val="18"/>
              </w:rPr>
              <w:t>基于盈余管理的中介效应</w:t>
            </w:r>
          </w:p>
        </w:tc>
        <w:tc>
          <w:tcPr>
            <w:tcW w:w="9214" w:type="dxa"/>
            <w:tcBorders>
              <w:top w:val="nil"/>
              <w:left w:val="nil"/>
              <w:bottom w:val="single" w:color="auto" w:sz="4" w:space="0"/>
              <w:right w:val="single" w:color="auto" w:sz="4" w:space="0"/>
            </w:tcBorders>
            <w:shd w:val="clear" w:color="auto" w:fill="auto"/>
            <w:vAlign w:val="center"/>
          </w:tcPr>
          <w:p w14:paraId="6C391166">
            <w:pPr>
              <w:spacing w:line="360" w:lineRule="auto"/>
              <w:jc w:val="left"/>
              <w:rPr>
                <w:rFonts w:ascii="宋体" w:hAnsi="宋体" w:cs="宋体"/>
                <w:kern w:val="0"/>
                <w:sz w:val="18"/>
                <w:szCs w:val="18"/>
              </w:rPr>
            </w:pPr>
            <w:r>
              <w:rPr>
                <w:rFonts w:hint="eastAsia" w:ascii="宋体" w:hAnsi="宋体" w:cs="宋体"/>
                <w:kern w:val="0"/>
                <w:sz w:val="18"/>
                <w:szCs w:val="18"/>
              </w:rPr>
              <w:t>探究高管股权激励与公司业绩两者关系中盈余管理是否产生中介效应，搜集数据进行实证研究，分析问题的研究意义。</w:t>
            </w:r>
          </w:p>
        </w:tc>
        <w:tc>
          <w:tcPr>
            <w:tcW w:w="622" w:type="dxa"/>
            <w:tcBorders>
              <w:top w:val="nil"/>
              <w:left w:val="nil"/>
              <w:bottom w:val="single" w:color="auto" w:sz="4" w:space="0"/>
              <w:right w:val="single" w:color="auto" w:sz="4" w:space="0"/>
            </w:tcBorders>
            <w:shd w:val="clear" w:color="auto" w:fill="auto"/>
            <w:vAlign w:val="center"/>
          </w:tcPr>
          <w:p w14:paraId="6102D5B3">
            <w:pPr>
              <w:spacing w:line="360" w:lineRule="auto"/>
              <w:jc w:val="left"/>
              <w:rPr>
                <w:rFonts w:ascii="宋体" w:hAnsi="宋体" w:cs="宋体"/>
                <w:kern w:val="0"/>
                <w:sz w:val="18"/>
                <w:szCs w:val="18"/>
              </w:rPr>
            </w:pPr>
            <w:r>
              <w:rPr>
                <w:rFonts w:ascii="宋体" w:hAnsi="宋体" w:cs="宋体"/>
                <w:kern w:val="0"/>
                <w:sz w:val="18"/>
                <w:szCs w:val="18"/>
              </w:rPr>
              <w:t>　</w:t>
            </w:r>
          </w:p>
        </w:tc>
      </w:tr>
      <w:tr w14:paraId="22ED7345">
        <w:tblPrEx>
          <w:tblCellMar>
            <w:top w:w="0" w:type="dxa"/>
            <w:left w:w="108" w:type="dxa"/>
            <w:bottom w:w="0" w:type="dxa"/>
            <w:right w:w="108" w:type="dxa"/>
          </w:tblCellMar>
        </w:tblPrEx>
        <w:trPr>
          <w:trHeight w:val="989"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2D048B0C">
            <w:pPr>
              <w:spacing w:line="360" w:lineRule="auto"/>
              <w:jc w:val="left"/>
              <w:rPr>
                <w:rFonts w:ascii="宋体" w:hAnsi="宋体" w:cs="宋体"/>
                <w:kern w:val="0"/>
                <w:sz w:val="18"/>
                <w:szCs w:val="18"/>
              </w:rPr>
            </w:pPr>
            <w:r>
              <w:rPr>
                <w:rFonts w:ascii="宋体" w:hAnsi="宋体" w:cs="宋体"/>
                <w:kern w:val="0"/>
                <w:sz w:val="18"/>
                <w:szCs w:val="18"/>
              </w:rPr>
              <w:t>46</w:t>
            </w:r>
          </w:p>
        </w:tc>
        <w:tc>
          <w:tcPr>
            <w:tcW w:w="4068" w:type="dxa"/>
            <w:tcBorders>
              <w:top w:val="nil"/>
              <w:left w:val="nil"/>
              <w:bottom w:val="single" w:color="auto" w:sz="4" w:space="0"/>
              <w:right w:val="single" w:color="auto" w:sz="4" w:space="0"/>
            </w:tcBorders>
            <w:shd w:val="clear" w:color="auto" w:fill="auto"/>
            <w:vAlign w:val="center"/>
          </w:tcPr>
          <w:p w14:paraId="4634843A">
            <w:pPr>
              <w:spacing w:line="360" w:lineRule="auto"/>
              <w:jc w:val="left"/>
              <w:rPr>
                <w:rFonts w:ascii="宋体" w:hAnsi="宋体" w:cs="宋体"/>
                <w:kern w:val="0"/>
                <w:sz w:val="18"/>
                <w:szCs w:val="18"/>
              </w:rPr>
            </w:pPr>
            <w:r>
              <w:rPr>
                <w:rFonts w:hint="eastAsia" w:ascii="宋体" w:hAnsi="宋体" w:cs="宋体"/>
                <w:kern w:val="0"/>
                <w:sz w:val="18"/>
                <w:szCs w:val="18"/>
              </w:rPr>
              <w:t>上市公司违规担保动机及经济后果研究</w:t>
            </w:r>
            <w:r>
              <w:rPr>
                <w:rFonts w:ascii="宋体" w:hAnsi="宋体" w:cs="宋体"/>
                <w:kern w:val="0"/>
                <w:sz w:val="18"/>
                <w:szCs w:val="18"/>
              </w:rPr>
              <w:t>——</w:t>
            </w:r>
            <w:r>
              <w:rPr>
                <w:rFonts w:hint="eastAsia" w:ascii="宋体" w:hAnsi="宋体" w:cs="宋体"/>
                <w:kern w:val="0"/>
                <w:sz w:val="18"/>
                <w:szCs w:val="18"/>
              </w:rPr>
              <w:t>基于</w:t>
            </w:r>
            <w:r>
              <w:rPr>
                <w:rFonts w:ascii="宋体" w:hAnsi="宋体" w:cs="宋体"/>
                <w:kern w:val="0"/>
                <w:sz w:val="18"/>
                <w:szCs w:val="18"/>
              </w:rPr>
              <w:t>ST</w:t>
            </w:r>
            <w:r>
              <w:rPr>
                <w:rFonts w:hint="eastAsia" w:ascii="宋体" w:hAnsi="宋体" w:cs="宋体"/>
                <w:kern w:val="0"/>
                <w:sz w:val="18"/>
                <w:szCs w:val="18"/>
              </w:rPr>
              <w:t>星源的案例分析</w:t>
            </w:r>
          </w:p>
        </w:tc>
        <w:tc>
          <w:tcPr>
            <w:tcW w:w="9214" w:type="dxa"/>
            <w:tcBorders>
              <w:top w:val="nil"/>
              <w:left w:val="nil"/>
              <w:bottom w:val="single" w:color="auto" w:sz="4" w:space="0"/>
              <w:right w:val="single" w:color="auto" w:sz="4" w:space="0"/>
            </w:tcBorders>
            <w:shd w:val="clear" w:color="auto" w:fill="auto"/>
            <w:vAlign w:val="center"/>
          </w:tcPr>
          <w:p w14:paraId="4258A600">
            <w:pPr>
              <w:spacing w:line="360" w:lineRule="auto"/>
              <w:jc w:val="left"/>
              <w:rPr>
                <w:rFonts w:ascii="宋体" w:hAnsi="宋体" w:cs="宋体"/>
                <w:kern w:val="0"/>
                <w:sz w:val="18"/>
                <w:szCs w:val="18"/>
              </w:rPr>
            </w:pPr>
            <w:r>
              <w:rPr>
                <w:rFonts w:hint="eastAsia" w:ascii="宋体" w:hAnsi="宋体" w:cs="宋体"/>
                <w:kern w:val="0"/>
                <w:sz w:val="18"/>
                <w:szCs w:val="18"/>
              </w:rPr>
              <w:t>探究上市公司违规担保的动机和其中产生的经济后果，基于</w:t>
            </w:r>
            <w:r>
              <w:rPr>
                <w:rFonts w:ascii="宋体" w:hAnsi="宋体" w:cs="宋体"/>
                <w:kern w:val="0"/>
                <w:sz w:val="18"/>
                <w:szCs w:val="18"/>
              </w:rPr>
              <w:t>ST</w:t>
            </w:r>
            <w:r>
              <w:rPr>
                <w:rFonts w:hint="eastAsia" w:ascii="宋体" w:hAnsi="宋体" w:cs="宋体"/>
                <w:kern w:val="0"/>
                <w:sz w:val="18"/>
                <w:szCs w:val="18"/>
              </w:rPr>
              <w:t>星源案例进行分析解读，分析问题的研究意义。</w:t>
            </w:r>
          </w:p>
        </w:tc>
        <w:tc>
          <w:tcPr>
            <w:tcW w:w="622" w:type="dxa"/>
            <w:tcBorders>
              <w:top w:val="nil"/>
              <w:left w:val="nil"/>
              <w:bottom w:val="single" w:color="auto" w:sz="4" w:space="0"/>
              <w:right w:val="single" w:color="auto" w:sz="4" w:space="0"/>
            </w:tcBorders>
            <w:shd w:val="clear" w:color="auto" w:fill="auto"/>
            <w:vAlign w:val="center"/>
          </w:tcPr>
          <w:p w14:paraId="5AA3B3BB">
            <w:pPr>
              <w:spacing w:line="360" w:lineRule="auto"/>
              <w:jc w:val="left"/>
              <w:rPr>
                <w:rFonts w:ascii="宋体" w:hAnsi="宋体" w:cs="宋体"/>
                <w:kern w:val="0"/>
                <w:sz w:val="18"/>
                <w:szCs w:val="18"/>
              </w:rPr>
            </w:pPr>
            <w:r>
              <w:rPr>
                <w:rFonts w:ascii="宋体" w:hAnsi="宋体" w:cs="宋体"/>
                <w:kern w:val="0"/>
                <w:sz w:val="18"/>
                <w:szCs w:val="18"/>
              </w:rPr>
              <w:t>　</w:t>
            </w:r>
          </w:p>
        </w:tc>
      </w:tr>
      <w:tr w14:paraId="5AE5538F">
        <w:tblPrEx>
          <w:tblCellMar>
            <w:top w:w="0" w:type="dxa"/>
            <w:left w:w="108" w:type="dxa"/>
            <w:bottom w:w="0" w:type="dxa"/>
            <w:right w:w="108" w:type="dxa"/>
          </w:tblCellMar>
        </w:tblPrEx>
        <w:trPr>
          <w:trHeight w:val="989"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202BF8C1">
            <w:pPr>
              <w:spacing w:line="360" w:lineRule="auto"/>
              <w:jc w:val="left"/>
              <w:rPr>
                <w:rFonts w:ascii="宋体" w:hAnsi="宋体" w:cs="宋体"/>
                <w:kern w:val="0"/>
                <w:sz w:val="18"/>
                <w:szCs w:val="18"/>
              </w:rPr>
            </w:pPr>
            <w:r>
              <w:rPr>
                <w:rFonts w:ascii="宋体" w:hAnsi="宋体" w:cs="宋体"/>
                <w:kern w:val="0"/>
                <w:sz w:val="18"/>
                <w:szCs w:val="18"/>
              </w:rPr>
              <w:t>47</w:t>
            </w:r>
          </w:p>
        </w:tc>
        <w:tc>
          <w:tcPr>
            <w:tcW w:w="4068" w:type="dxa"/>
            <w:tcBorders>
              <w:top w:val="nil"/>
              <w:left w:val="nil"/>
              <w:bottom w:val="single" w:color="auto" w:sz="4" w:space="0"/>
              <w:right w:val="single" w:color="auto" w:sz="4" w:space="0"/>
            </w:tcBorders>
            <w:shd w:val="clear" w:color="auto" w:fill="auto"/>
            <w:vAlign w:val="center"/>
          </w:tcPr>
          <w:p w14:paraId="4B36458D">
            <w:pPr>
              <w:spacing w:line="360" w:lineRule="auto"/>
              <w:jc w:val="left"/>
              <w:rPr>
                <w:rFonts w:ascii="宋体" w:hAnsi="宋体" w:cs="宋体"/>
                <w:kern w:val="0"/>
                <w:sz w:val="18"/>
                <w:szCs w:val="18"/>
              </w:rPr>
            </w:pPr>
            <w:r>
              <w:rPr>
                <w:rFonts w:hint="eastAsia" w:ascii="宋体" w:hAnsi="宋体" w:cs="宋体"/>
                <w:kern w:val="0"/>
                <w:sz w:val="18"/>
                <w:szCs w:val="18"/>
              </w:rPr>
              <w:t>资本市场注册制是否提高了上市公司会计信息质量</w:t>
            </w:r>
          </w:p>
        </w:tc>
        <w:tc>
          <w:tcPr>
            <w:tcW w:w="9214" w:type="dxa"/>
            <w:tcBorders>
              <w:top w:val="nil"/>
              <w:left w:val="nil"/>
              <w:bottom w:val="single" w:color="auto" w:sz="4" w:space="0"/>
              <w:right w:val="single" w:color="auto" w:sz="4" w:space="0"/>
            </w:tcBorders>
            <w:shd w:val="clear" w:color="auto" w:fill="auto"/>
            <w:vAlign w:val="center"/>
          </w:tcPr>
          <w:p w14:paraId="22735D7A">
            <w:pPr>
              <w:spacing w:line="360" w:lineRule="auto"/>
              <w:jc w:val="left"/>
              <w:rPr>
                <w:rFonts w:ascii="宋体" w:hAnsi="宋体" w:cs="宋体"/>
                <w:kern w:val="0"/>
                <w:sz w:val="18"/>
                <w:szCs w:val="18"/>
              </w:rPr>
            </w:pPr>
            <w:r>
              <w:rPr>
                <w:rFonts w:hint="eastAsia" w:ascii="宋体" w:hAnsi="宋体" w:cs="宋体"/>
                <w:kern w:val="0"/>
                <w:sz w:val="18"/>
                <w:szCs w:val="18"/>
              </w:rPr>
              <w:t>探究资本市场注册制与上市公司会计信息质量的关系，搜集数据进行实证研究，分析问题的研究意义。</w:t>
            </w:r>
          </w:p>
        </w:tc>
        <w:tc>
          <w:tcPr>
            <w:tcW w:w="622" w:type="dxa"/>
            <w:tcBorders>
              <w:top w:val="nil"/>
              <w:left w:val="nil"/>
              <w:bottom w:val="single" w:color="auto" w:sz="4" w:space="0"/>
              <w:right w:val="single" w:color="auto" w:sz="4" w:space="0"/>
            </w:tcBorders>
            <w:shd w:val="clear" w:color="auto" w:fill="auto"/>
            <w:vAlign w:val="center"/>
          </w:tcPr>
          <w:p w14:paraId="0FDFC7D3">
            <w:pPr>
              <w:spacing w:line="360" w:lineRule="auto"/>
              <w:jc w:val="left"/>
              <w:rPr>
                <w:rFonts w:ascii="宋体" w:hAnsi="宋体" w:cs="宋体"/>
                <w:kern w:val="0"/>
                <w:sz w:val="18"/>
                <w:szCs w:val="18"/>
              </w:rPr>
            </w:pPr>
            <w:r>
              <w:rPr>
                <w:rFonts w:ascii="宋体" w:hAnsi="宋体" w:cs="宋体"/>
                <w:kern w:val="0"/>
                <w:sz w:val="18"/>
                <w:szCs w:val="18"/>
              </w:rPr>
              <w:t>　</w:t>
            </w:r>
          </w:p>
        </w:tc>
      </w:tr>
      <w:tr w14:paraId="0F47E8E9">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5CEA62BF">
            <w:pPr>
              <w:spacing w:line="360" w:lineRule="auto"/>
              <w:jc w:val="left"/>
              <w:rPr>
                <w:rFonts w:ascii="宋体" w:hAnsi="宋体" w:cs="宋体"/>
                <w:kern w:val="0"/>
                <w:sz w:val="18"/>
                <w:szCs w:val="18"/>
              </w:rPr>
            </w:pPr>
            <w:r>
              <w:rPr>
                <w:rFonts w:ascii="宋体" w:hAnsi="宋体" w:cs="宋体"/>
                <w:kern w:val="0"/>
                <w:sz w:val="18"/>
                <w:szCs w:val="18"/>
              </w:rPr>
              <w:t>48</w:t>
            </w:r>
          </w:p>
        </w:tc>
        <w:tc>
          <w:tcPr>
            <w:tcW w:w="4068" w:type="dxa"/>
            <w:tcBorders>
              <w:top w:val="nil"/>
              <w:left w:val="nil"/>
              <w:bottom w:val="single" w:color="auto" w:sz="4" w:space="0"/>
              <w:right w:val="single" w:color="auto" w:sz="4" w:space="0"/>
            </w:tcBorders>
            <w:shd w:val="clear" w:color="auto" w:fill="auto"/>
            <w:vAlign w:val="center"/>
          </w:tcPr>
          <w:p w14:paraId="2F5FD11A">
            <w:pPr>
              <w:spacing w:line="360" w:lineRule="auto"/>
              <w:jc w:val="left"/>
              <w:rPr>
                <w:rFonts w:ascii="宋体" w:hAnsi="宋体" w:cs="宋体"/>
                <w:kern w:val="0"/>
                <w:sz w:val="18"/>
                <w:szCs w:val="18"/>
              </w:rPr>
            </w:pPr>
            <w:r>
              <w:rPr>
                <w:rFonts w:hint="eastAsia" w:ascii="宋体" w:hAnsi="宋体" w:cs="宋体"/>
                <w:kern w:val="0"/>
                <w:sz w:val="18"/>
                <w:szCs w:val="18"/>
              </w:rPr>
              <w:t>业绩承诺与盈余管理</w:t>
            </w:r>
          </w:p>
        </w:tc>
        <w:tc>
          <w:tcPr>
            <w:tcW w:w="9214" w:type="dxa"/>
            <w:tcBorders>
              <w:top w:val="nil"/>
              <w:left w:val="nil"/>
              <w:bottom w:val="single" w:color="auto" w:sz="4" w:space="0"/>
              <w:right w:val="single" w:color="auto" w:sz="4" w:space="0"/>
            </w:tcBorders>
            <w:shd w:val="clear" w:color="auto" w:fill="auto"/>
            <w:vAlign w:val="center"/>
          </w:tcPr>
          <w:p w14:paraId="19BB1ABC">
            <w:pPr>
              <w:spacing w:line="360" w:lineRule="auto"/>
              <w:jc w:val="left"/>
              <w:rPr>
                <w:rFonts w:ascii="宋体" w:hAnsi="宋体" w:cs="宋体"/>
                <w:kern w:val="0"/>
                <w:sz w:val="18"/>
                <w:szCs w:val="18"/>
              </w:rPr>
            </w:pPr>
            <w:r>
              <w:rPr>
                <w:rFonts w:hint="eastAsia" w:ascii="宋体" w:hAnsi="宋体" w:cs="宋体"/>
                <w:kern w:val="0"/>
                <w:sz w:val="18"/>
                <w:szCs w:val="18"/>
              </w:rPr>
              <w:t>探究业绩承诺与盈余管理的关系，搜集数据进行实证研究，分析问题的研究意义。</w:t>
            </w:r>
          </w:p>
        </w:tc>
        <w:tc>
          <w:tcPr>
            <w:tcW w:w="622" w:type="dxa"/>
            <w:tcBorders>
              <w:top w:val="nil"/>
              <w:left w:val="nil"/>
              <w:bottom w:val="single" w:color="auto" w:sz="4" w:space="0"/>
              <w:right w:val="single" w:color="auto" w:sz="4" w:space="0"/>
            </w:tcBorders>
            <w:shd w:val="clear" w:color="auto" w:fill="auto"/>
            <w:vAlign w:val="center"/>
          </w:tcPr>
          <w:p w14:paraId="1564540E">
            <w:pPr>
              <w:spacing w:line="360" w:lineRule="auto"/>
              <w:jc w:val="left"/>
              <w:rPr>
                <w:rFonts w:ascii="宋体" w:hAnsi="宋体" w:cs="宋体"/>
                <w:kern w:val="0"/>
                <w:sz w:val="18"/>
                <w:szCs w:val="18"/>
              </w:rPr>
            </w:pPr>
            <w:r>
              <w:rPr>
                <w:rFonts w:ascii="宋体" w:hAnsi="宋体" w:cs="宋体"/>
                <w:kern w:val="0"/>
                <w:sz w:val="18"/>
                <w:szCs w:val="18"/>
              </w:rPr>
              <w:t>　</w:t>
            </w:r>
          </w:p>
        </w:tc>
      </w:tr>
      <w:tr w14:paraId="47266BB4">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1D7128D3">
            <w:pPr>
              <w:spacing w:line="360" w:lineRule="auto"/>
              <w:jc w:val="left"/>
              <w:rPr>
                <w:rFonts w:ascii="宋体" w:hAnsi="宋体" w:cs="宋体"/>
                <w:kern w:val="0"/>
                <w:sz w:val="18"/>
                <w:szCs w:val="18"/>
              </w:rPr>
            </w:pPr>
            <w:r>
              <w:rPr>
                <w:rFonts w:ascii="宋体" w:hAnsi="宋体" w:cs="宋体"/>
                <w:kern w:val="0"/>
                <w:sz w:val="18"/>
                <w:szCs w:val="18"/>
              </w:rPr>
              <w:t>49</w:t>
            </w:r>
          </w:p>
        </w:tc>
        <w:tc>
          <w:tcPr>
            <w:tcW w:w="4068" w:type="dxa"/>
            <w:tcBorders>
              <w:top w:val="nil"/>
              <w:left w:val="nil"/>
              <w:bottom w:val="single" w:color="auto" w:sz="4" w:space="0"/>
              <w:right w:val="single" w:color="auto" w:sz="4" w:space="0"/>
            </w:tcBorders>
            <w:shd w:val="clear" w:color="auto" w:fill="auto"/>
            <w:vAlign w:val="center"/>
          </w:tcPr>
          <w:p w14:paraId="42F7DBA5">
            <w:pPr>
              <w:spacing w:line="360" w:lineRule="auto"/>
              <w:jc w:val="left"/>
              <w:rPr>
                <w:rFonts w:ascii="宋体" w:hAnsi="宋体" w:cs="宋体"/>
                <w:kern w:val="0"/>
                <w:sz w:val="18"/>
                <w:szCs w:val="18"/>
              </w:rPr>
            </w:pPr>
            <w:r>
              <w:rPr>
                <w:rFonts w:hint="eastAsia" w:ascii="宋体" w:hAnsi="宋体" w:cs="宋体"/>
                <w:kern w:val="0"/>
                <w:sz w:val="18"/>
                <w:szCs w:val="18"/>
              </w:rPr>
              <w:t>管理层能力与企业并购绩效</w:t>
            </w:r>
          </w:p>
        </w:tc>
        <w:tc>
          <w:tcPr>
            <w:tcW w:w="9214" w:type="dxa"/>
            <w:tcBorders>
              <w:top w:val="nil"/>
              <w:left w:val="nil"/>
              <w:bottom w:val="single" w:color="auto" w:sz="4" w:space="0"/>
              <w:right w:val="single" w:color="auto" w:sz="4" w:space="0"/>
            </w:tcBorders>
            <w:shd w:val="clear" w:color="auto" w:fill="auto"/>
            <w:vAlign w:val="center"/>
          </w:tcPr>
          <w:p w14:paraId="67CD8FB4">
            <w:pPr>
              <w:spacing w:line="360" w:lineRule="auto"/>
              <w:jc w:val="left"/>
              <w:rPr>
                <w:rFonts w:ascii="宋体" w:hAnsi="宋体" w:cs="宋体"/>
                <w:kern w:val="0"/>
                <w:sz w:val="18"/>
                <w:szCs w:val="18"/>
              </w:rPr>
            </w:pPr>
            <w:r>
              <w:rPr>
                <w:rFonts w:hint="eastAsia" w:ascii="宋体" w:hAnsi="宋体" w:cs="宋体"/>
                <w:kern w:val="0"/>
                <w:sz w:val="18"/>
                <w:szCs w:val="18"/>
              </w:rPr>
              <w:t>探究管理层能力与企业并购绩效的关系，搜集数据进行实证研究，分析问题的研究意义。</w:t>
            </w:r>
          </w:p>
        </w:tc>
        <w:tc>
          <w:tcPr>
            <w:tcW w:w="622" w:type="dxa"/>
            <w:tcBorders>
              <w:top w:val="nil"/>
              <w:left w:val="nil"/>
              <w:bottom w:val="single" w:color="auto" w:sz="4" w:space="0"/>
              <w:right w:val="single" w:color="auto" w:sz="4" w:space="0"/>
            </w:tcBorders>
            <w:shd w:val="clear" w:color="auto" w:fill="auto"/>
            <w:vAlign w:val="center"/>
          </w:tcPr>
          <w:p w14:paraId="2CEA34A3">
            <w:pPr>
              <w:spacing w:line="360" w:lineRule="auto"/>
              <w:jc w:val="left"/>
              <w:rPr>
                <w:rFonts w:ascii="宋体" w:hAnsi="宋体" w:cs="宋体"/>
                <w:kern w:val="0"/>
                <w:sz w:val="18"/>
                <w:szCs w:val="18"/>
              </w:rPr>
            </w:pPr>
            <w:r>
              <w:rPr>
                <w:rFonts w:ascii="宋体" w:hAnsi="宋体" w:cs="宋体"/>
                <w:kern w:val="0"/>
                <w:sz w:val="18"/>
                <w:szCs w:val="18"/>
              </w:rPr>
              <w:t>　</w:t>
            </w:r>
          </w:p>
        </w:tc>
      </w:tr>
      <w:tr w14:paraId="5A2EEF01">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55B4C0FA">
            <w:pPr>
              <w:spacing w:line="360" w:lineRule="auto"/>
              <w:jc w:val="left"/>
              <w:rPr>
                <w:rFonts w:ascii="宋体" w:hAnsi="宋体" w:cs="宋体"/>
                <w:kern w:val="0"/>
                <w:sz w:val="18"/>
                <w:szCs w:val="18"/>
              </w:rPr>
            </w:pPr>
            <w:r>
              <w:rPr>
                <w:rFonts w:ascii="宋体" w:hAnsi="宋体" w:cs="宋体"/>
                <w:kern w:val="0"/>
                <w:sz w:val="18"/>
                <w:szCs w:val="18"/>
              </w:rPr>
              <w:t>50</w:t>
            </w:r>
          </w:p>
        </w:tc>
        <w:tc>
          <w:tcPr>
            <w:tcW w:w="4068" w:type="dxa"/>
            <w:tcBorders>
              <w:top w:val="nil"/>
              <w:left w:val="nil"/>
              <w:bottom w:val="single" w:color="auto" w:sz="4" w:space="0"/>
              <w:right w:val="single" w:color="auto" w:sz="4" w:space="0"/>
            </w:tcBorders>
            <w:shd w:val="clear" w:color="auto" w:fill="auto"/>
            <w:vAlign w:val="center"/>
          </w:tcPr>
          <w:p w14:paraId="403273EA">
            <w:pPr>
              <w:spacing w:line="360" w:lineRule="auto"/>
              <w:jc w:val="left"/>
              <w:rPr>
                <w:rFonts w:ascii="宋体" w:hAnsi="宋体" w:cs="宋体"/>
                <w:kern w:val="0"/>
                <w:sz w:val="18"/>
                <w:szCs w:val="18"/>
              </w:rPr>
            </w:pPr>
            <w:r>
              <w:rPr>
                <w:rFonts w:ascii="宋体" w:hAnsi="宋体" w:cs="宋体"/>
                <w:kern w:val="0"/>
                <w:sz w:val="18"/>
                <w:szCs w:val="18"/>
              </w:rPr>
              <w:t>ESG</w:t>
            </w:r>
            <w:r>
              <w:rPr>
                <w:rFonts w:hint="eastAsia" w:ascii="宋体" w:hAnsi="宋体" w:cs="宋体"/>
                <w:kern w:val="0"/>
                <w:sz w:val="18"/>
                <w:szCs w:val="18"/>
              </w:rPr>
              <w:t>表现对企业投资效率的影响</w:t>
            </w:r>
          </w:p>
        </w:tc>
        <w:tc>
          <w:tcPr>
            <w:tcW w:w="9214" w:type="dxa"/>
            <w:tcBorders>
              <w:top w:val="nil"/>
              <w:left w:val="nil"/>
              <w:bottom w:val="single" w:color="auto" w:sz="4" w:space="0"/>
              <w:right w:val="single" w:color="auto" w:sz="4" w:space="0"/>
            </w:tcBorders>
            <w:shd w:val="clear" w:color="auto" w:fill="auto"/>
            <w:vAlign w:val="center"/>
          </w:tcPr>
          <w:p w14:paraId="562CAC6C">
            <w:pPr>
              <w:spacing w:line="360" w:lineRule="auto"/>
              <w:jc w:val="left"/>
              <w:rPr>
                <w:rFonts w:ascii="宋体" w:hAnsi="宋体" w:cs="宋体"/>
                <w:kern w:val="0"/>
                <w:sz w:val="18"/>
                <w:szCs w:val="18"/>
              </w:rPr>
            </w:pPr>
            <w:r>
              <w:rPr>
                <w:rFonts w:hint="eastAsia" w:ascii="宋体" w:hAnsi="宋体" w:cs="宋体"/>
                <w:kern w:val="0"/>
                <w:sz w:val="18"/>
                <w:szCs w:val="18"/>
              </w:rPr>
              <w:t>掌握</w:t>
            </w:r>
            <w:r>
              <w:rPr>
                <w:rFonts w:ascii="宋体" w:hAnsi="宋体" w:cs="宋体"/>
                <w:kern w:val="0"/>
                <w:sz w:val="18"/>
                <w:szCs w:val="18"/>
              </w:rPr>
              <w:t>ESG</w:t>
            </w:r>
            <w:r>
              <w:rPr>
                <w:rFonts w:hint="eastAsia" w:ascii="宋体" w:hAnsi="宋体" w:cs="宋体"/>
                <w:kern w:val="0"/>
                <w:sz w:val="18"/>
                <w:szCs w:val="18"/>
              </w:rPr>
              <w:t>信息披露相关的事项，通过这一事项对企业投资效率的影响进行讨论分析。</w:t>
            </w:r>
          </w:p>
        </w:tc>
        <w:tc>
          <w:tcPr>
            <w:tcW w:w="622" w:type="dxa"/>
            <w:tcBorders>
              <w:top w:val="nil"/>
              <w:left w:val="nil"/>
              <w:bottom w:val="single" w:color="auto" w:sz="4" w:space="0"/>
              <w:right w:val="single" w:color="auto" w:sz="4" w:space="0"/>
            </w:tcBorders>
            <w:shd w:val="clear" w:color="auto" w:fill="auto"/>
            <w:vAlign w:val="center"/>
          </w:tcPr>
          <w:p w14:paraId="2C41CD55">
            <w:pPr>
              <w:spacing w:line="360" w:lineRule="auto"/>
              <w:jc w:val="left"/>
              <w:rPr>
                <w:rFonts w:ascii="宋体" w:hAnsi="宋体" w:cs="宋体"/>
                <w:kern w:val="0"/>
                <w:sz w:val="18"/>
                <w:szCs w:val="18"/>
              </w:rPr>
            </w:pPr>
            <w:r>
              <w:rPr>
                <w:rFonts w:ascii="宋体" w:hAnsi="宋体" w:cs="宋体"/>
                <w:kern w:val="0"/>
                <w:sz w:val="18"/>
                <w:szCs w:val="18"/>
              </w:rPr>
              <w:t>　</w:t>
            </w:r>
          </w:p>
        </w:tc>
      </w:tr>
      <w:tr w14:paraId="7416AFBD">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0C026DC1">
            <w:pPr>
              <w:spacing w:line="360" w:lineRule="auto"/>
              <w:jc w:val="left"/>
              <w:rPr>
                <w:rFonts w:ascii="宋体" w:hAnsi="宋体" w:cs="宋体"/>
                <w:kern w:val="0"/>
                <w:sz w:val="18"/>
                <w:szCs w:val="18"/>
              </w:rPr>
            </w:pPr>
            <w:r>
              <w:rPr>
                <w:rFonts w:ascii="宋体" w:hAnsi="宋体" w:cs="宋体"/>
                <w:kern w:val="0"/>
                <w:sz w:val="18"/>
                <w:szCs w:val="18"/>
              </w:rPr>
              <w:t>51</w:t>
            </w:r>
          </w:p>
        </w:tc>
        <w:tc>
          <w:tcPr>
            <w:tcW w:w="4068" w:type="dxa"/>
            <w:tcBorders>
              <w:top w:val="nil"/>
              <w:left w:val="nil"/>
              <w:bottom w:val="single" w:color="auto" w:sz="4" w:space="0"/>
              <w:right w:val="single" w:color="auto" w:sz="4" w:space="0"/>
            </w:tcBorders>
            <w:shd w:val="clear" w:color="auto" w:fill="auto"/>
            <w:vAlign w:val="center"/>
          </w:tcPr>
          <w:p w14:paraId="0DFF3D04">
            <w:pPr>
              <w:spacing w:line="360" w:lineRule="auto"/>
              <w:jc w:val="left"/>
              <w:rPr>
                <w:rFonts w:ascii="宋体" w:hAnsi="宋体" w:cs="宋体"/>
                <w:kern w:val="0"/>
                <w:sz w:val="18"/>
                <w:szCs w:val="18"/>
              </w:rPr>
            </w:pPr>
            <w:r>
              <w:rPr>
                <w:rFonts w:hint="eastAsia" w:ascii="宋体" w:hAnsi="宋体" w:cs="宋体"/>
                <w:kern w:val="0"/>
                <w:sz w:val="18"/>
                <w:szCs w:val="18"/>
              </w:rPr>
              <w:t>控股股东发债和上市公司股利政策</w:t>
            </w:r>
          </w:p>
        </w:tc>
        <w:tc>
          <w:tcPr>
            <w:tcW w:w="9214" w:type="dxa"/>
            <w:tcBorders>
              <w:top w:val="nil"/>
              <w:left w:val="nil"/>
              <w:bottom w:val="single" w:color="auto" w:sz="4" w:space="0"/>
              <w:right w:val="single" w:color="auto" w:sz="4" w:space="0"/>
            </w:tcBorders>
            <w:shd w:val="clear" w:color="auto" w:fill="auto"/>
            <w:vAlign w:val="center"/>
          </w:tcPr>
          <w:p w14:paraId="429EC250">
            <w:pPr>
              <w:spacing w:line="360" w:lineRule="auto"/>
              <w:jc w:val="left"/>
              <w:rPr>
                <w:rFonts w:ascii="宋体" w:hAnsi="宋体" w:cs="宋体"/>
                <w:kern w:val="0"/>
                <w:sz w:val="18"/>
                <w:szCs w:val="18"/>
              </w:rPr>
            </w:pPr>
            <w:r>
              <w:rPr>
                <w:rFonts w:hint="eastAsia" w:ascii="宋体" w:hAnsi="宋体" w:cs="宋体"/>
                <w:kern w:val="0"/>
                <w:sz w:val="18"/>
                <w:szCs w:val="18"/>
              </w:rPr>
              <w:t>探究控股股东发债和上市公司股利政策的关系，搜集数据进行实证研究，分析问题的研究意义。</w:t>
            </w:r>
          </w:p>
        </w:tc>
        <w:tc>
          <w:tcPr>
            <w:tcW w:w="622" w:type="dxa"/>
            <w:tcBorders>
              <w:top w:val="nil"/>
              <w:left w:val="nil"/>
              <w:bottom w:val="single" w:color="auto" w:sz="4" w:space="0"/>
              <w:right w:val="single" w:color="auto" w:sz="4" w:space="0"/>
            </w:tcBorders>
            <w:shd w:val="clear" w:color="auto" w:fill="auto"/>
            <w:vAlign w:val="center"/>
          </w:tcPr>
          <w:p w14:paraId="1BE30808">
            <w:pPr>
              <w:spacing w:line="360" w:lineRule="auto"/>
              <w:jc w:val="left"/>
              <w:rPr>
                <w:rFonts w:ascii="宋体" w:hAnsi="宋体" w:cs="宋体"/>
                <w:kern w:val="0"/>
                <w:sz w:val="18"/>
                <w:szCs w:val="18"/>
              </w:rPr>
            </w:pPr>
            <w:r>
              <w:rPr>
                <w:rFonts w:ascii="宋体" w:hAnsi="宋体" w:cs="宋体"/>
                <w:kern w:val="0"/>
                <w:sz w:val="18"/>
                <w:szCs w:val="18"/>
              </w:rPr>
              <w:t>　</w:t>
            </w:r>
          </w:p>
        </w:tc>
      </w:tr>
      <w:tr w14:paraId="1ECE3A18">
        <w:tblPrEx>
          <w:tblCellMar>
            <w:top w:w="0" w:type="dxa"/>
            <w:left w:w="108" w:type="dxa"/>
            <w:bottom w:w="0" w:type="dxa"/>
            <w:right w:w="108" w:type="dxa"/>
          </w:tblCellMar>
        </w:tblPrEx>
        <w:trPr>
          <w:trHeight w:val="944"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38E3F7F8">
            <w:pPr>
              <w:spacing w:line="360" w:lineRule="auto"/>
              <w:jc w:val="left"/>
              <w:rPr>
                <w:rFonts w:ascii="宋体" w:hAnsi="宋体" w:cs="宋体"/>
                <w:kern w:val="0"/>
                <w:sz w:val="18"/>
                <w:szCs w:val="18"/>
              </w:rPr>
            </w:pPr>
            <w:r>
              <w:rPr>
                <w:rFonts w:ascii="宋体" w:hAnsi="宋体" w:cs="宋体"/>
                <w:kern w:val="0"/>
                <w:sz w:val="18"/>
                <w:szCs w:val="18"/>
              </w:rPr>
              <w:t>52</w:t>
            </w:r>
          </w:p>
        </w:tc>
        <w:tc>
          <w:tcPr>
            <w:tcW w:w="4068" w:type="dxa"/>
            <w:tcBorders>
              <w:top w:val="nil"/>
              <w:left w:val="nil"/>
              <w:bottom w:val="single" w:color="auto" w:sz="4" w:space="0"/>
              <w:right w:val="single" w:color="auto" w:sz="4" w:space="0"/>
            </w:tcBorders>
            <w:shd w:val="clear" w:color="auto" w:fill="auto"/>
            <w:vAlign w:val="center"/>
          </w:tcPr>
          <w:p w14:paraId="16BDF740">
            <w:pPr>
              <w:spacing w:line="360" w:lineRule="auto"/>
              <w:jc w:val="left"/>
              <w:rPr>
                <w:rFonts w:ascii="宋体" w:hAnsi="宋体" w:cs="宋体"/>
                <w:kern w:val="0"/>
                <w:sz w:val="18"/>
                <w:szCs w:val="18"/>
              </w:rPr>
            </w:pPr>
            <w:r>
              <w:rPr>
                <w:rFonts w:hint="eastAsia" w:ascii="宋体" w:hAnsi="宋体" w:cs="宋体"/>
                <w:kern w:val="0"/>
                <w:sz w:val="18"/>
                <w:szCs w:val="18"/>
              </w:rPr>
              <w:t>制造业上市公司高管股权激励对创新的影响</w:t>
            </w:r>
            <w:r>
              <w:rPr>
                <w:rFonts w:ascii="宋体" w:hAnsi="宋体" w:cs="宋体"/>
                <w:kern w:val="0"/>
                <w:sz w:val="18"/>
                <w:szCs w:val="18"/>
              </w:rPr>
              <w:t>——</w:t>
            </w:r>
            <w:r>
              <w:rPr>
                <w:rFonts w:hint="eastAsia" w:ascii="宋体" w:hAnsi="宋体" w:cs="宋体"/>
                <w:kern w:val="0"/>
                <w:sz w:val="18"/>
                <w:szCs w:val="18"/>
              </w:rPr>
              <w:t>基于生命周期视角</w:t>
            </w:r>
          </w:p>
        </w:tc>
        <w:tc>
          <w:tcPr>
            <w:tcW w:w="9214" w:type="dxa"/>
            <w:tcBorders>
              <w:top w:val="nil"/>
              <w:left w:val="nil"/>
              <w:bottom w:val="single" w:color="auto" w:sz="4" w:space="0"/>
              <w:right w:val="single" w:color="auto" w:sz="4" w:space="0"/>
            </w:tcBorders>
            <w:shd w:val="clear" w:color="auto" w:fill="auto"/>
            <w:vAlign w:val="center"/>
          </w:tcPr>
          <w:p w14:paraId="6DBA3572">
            <w:pPr>
              <w:spacing w:line="360" w:lineRule="auto"/>
              <w:jc w:val="left"/>
              <w:rPr>
                <w:rFonts w:ascii="宋体" w:hAnsi="宋体" w:cs="宋体"/>
                <w:kern w:val="0"/>
                <w:sz w:val="18"/>
                <w:szCs w:val="18"/>
              </w:rPr>
            </w:pPr>
            <w:r>
              <w:rPr>
                <w:rFonts w:hint="eastAsia" w:ascii="宋体" w:hAnsi="宋体" w:cs="宋体"/>
                <w:kern w:val="0"/>
                <w:sz w:val="18"/>
                <w:szCs w:val="18"/>
              </w:rPr>
              <w:t>探究制造业上市公司高管股权激励与创新之间的关系，从生命周期视角搜集数据进行实证研究，分析问题的研究意义。</w:t>
            </w:r>
          </w:p>
        </w:tc>
        <w:tc>
          <w:tcPr>
            <w:tcW w:w="622" w:type="dxa"/>
            <w:tcBorders>
              <w:top w:val="nil"/>
              <w:left w:val="nil"/>
              <w:bottom w:val="single" w:color="auto" w:sz="4" w:space="0"/>
              <w:right w:val="single" w:color="auto" w:sz="4" w:space="0"/>
            </w:tcBorders>
            <w:shd w:val="clear" w:color="auto" w:fill="auto"/>
            <w:vAlign w:val="center"/>
          </w:tcPr>
          <w:p w14:paraId="1E5C9FF9">
            <w:pPr>
              <w:spacing w:line="360" w:lineRule="auto"/>
              <w:jc w:val="left"/>
              <w:rPr>
                <w:rFonts w:ascii="宋体" w:hAnsi="宋体" w:cs="宋体"/>
                <w:kern w:val="0"/>
                <w:sz w:val="18"/>
                <w:szCs w:val="18"/>
              </w:rPr>
            </w:pPr>
            <w:r>
              <w:rPr>
                <w:rFonts w:ascii="宋体" w:hAnsi="宋体" w:cs="宋体"/>
                <w:kern w:val="0"/>
                <w:sz w:val="18"/>
                <w:szCs w:val="18"/>
              </w:rPr>
              <w:t>　</w:t>
            </w:r>
          </w:p>
        </w:tc>
      </w:tr>
      <w:tr w14:paraId="63D2C502">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0E20D970">
            <w:pPr>
              <w:spacing w:line="360" w:lineRule="auto"/>
              <w:jc w:val="left"/>
              <w:rPr>
                <w:rFonts w:ascii="宋体" w:hAnsi="宋体" w:cs="宋体"/>
                <w:kern w:val="0"/>
                <w:sz w:val="18"/>
                <w:szCs w:val="18"/>
              </w:rPr>
            </w:pPr>
            <w:r>
              <w:rPr>
                <w:rFonts w:ascii="宋体" w:hAnsi="宋体" w:cs="宋体"/>
                <w:kern w:val="0"/>
                <w:sz w:val="18"/>
                <w:szCs w:val="18"/>
              </w:rPr>
              <w:t>53</w:t>
            </w:r>
          </w:p>
        </w:tc>
        <w:tc>
          <w:tcPr>
            <w:tcW w:w="4068" w:type="dxa"/>
            <w:tcBorders>
              <w:top w:val="nil"/>
              <w:left w:val="nil"/>
              <w:bottom w:val="single" w:color="auto" w:sz="4" w:space="0"/>
              <w:right w:val="single" w:color="auto" w:sz="4" w:space="0"/>
            </w:tcBorders>
            <w:shd w:val="clear" w:color="auto" w:fill="auto"/>
            <w:vAlign w:val="center"/>
          </w:tcPr>
          <w:p w14:paraId="05D114B2">
            <w:pPr>
              <w:spacing w:line="360" w:lineRule="auto"/>
              <w:jc w:val="left"/>
              <w:rPr>
                <w:rFonts w:ascii="宋体" w:hAnsi="宋体" w:cs="宋体"/>
                <w:kern w:val="0"/>
                <w:sz w:val="18"/>
                <w:szCs w:val="18"/>
              </w:rPr>
            </w:pPr>
            <w:r>
              <w:rPr>
                <w:rFonts w:hint="eastAsia" w:ascii="宋体" w:hAnsi="宋体" w:cs="宋体"/>
                <w:kern w:val="0"/>
                <w:sz w:val="18"/>
                <w:szCs w:val="18"/>
              </w:rPr>
              <w:t>基金持股对企业社会责任的影响研究</w:t>
            </w:r>
          </w:p>
        </w:tc>
        <w:tc>
          <w:tcPr>
            <w:tcW w:w="9214" w:type="dxa"/>
            <w:tcBorders>
              <w:top w:val="nil"/>
              <w:left w:val="nil"/>
              <w:bottom w:val="single" w:color="auto" w:sz="4" w:space="0"/>
              <w:right w:val="single" w:color="auto" w:sz="4" w:space="0"/>
            </w:tcBorders>
            <w:shd w:val="clear" w:color="auto" w:fill="auto"/>
            <w:vAlign w:val="center"/>
          </w:tcPr>
          <w:p w14:paraId="5807CC34">
            <w:pPr>
              <w:spacing w:line="360" w:lineRule="auto"/>
              <w:jc w:val="left"/>
              <w:rPr>
                <w:rFonts w:ascii="宋体" w:hAnsi="宋体" w:cs="宋体"/>
                <w:kern w:val="0"/>
                <w:sz w:val="18"/>
                <w:szCs w:val="18"/>
              </w:rPr>
            </w:pPr>
            <w:r>
              <w:rPr>
                <w:rFonts w:hint="eastAsia" w:ascii="宋体" w:hAnsi="宋体" w:cs="宋体"/>
                <w:kern w:val="0"/>
                <w:sz w:val="18"/>
                <w:szCs w:val="18"/>
              </w:rPr>
              <w:t>探究基金持股对企业社会责任的影响关系，搜集数据进行实证研究，分析问题的研究意义。</w:t>
            </w:r>
          </w:p>
        </w:tc>
        <w:tc>
          <w:tcPr>
            <w:tcW w:w="622" w:type="dxa"/>
            <w:tcBorders>
              <w:top w:val="nil"/>
              <w:left w:val="nil"/>
              <w:bottom w:val="single" w:color="auto" w:sz="4" w:space="0"/>
              <w:right w:val="single" w:color="auto" w:sz="4" w:space="0"/>
            </w:tcBorders>
            <w:shd w:val="clear" w:color="auto" w:fill="auto"/>
            <w:vAlign w:val="center"/>
          </w:tcPr>
          <w:p w14:paraId="58B74CD9">
            <w:pPr>
              <w:spacing w:line="360" w:lineRule="auto"/>
              <w:jc w:val="left"/>
              <w:rPr>
                <w:rFonts w:ascii="宋体" w:hAnsi="宋体" w:cs="宋体"/>
                <w:kern w:val="0"/>
                <w:sz w:val="18"/>
                <w:szCs w:val="18"/>
              </w:rPr>
            </w:pPr>
            <w:r>
              <w:rPr>
                <w:rFonts w:ascii="宋体" w:hAnsi="宋体" w:cs="宋体"/>
                <w:kern w:val="0"/>
                <w:sz w:val="18"/>
                <w:szCs w:val="18"/>
              </w:rPr>
              <w:t>　</w:t>
            </w:r>
          </w:p>
        </w:tc>
      </w:tr>
      <w:tr w14:paraId="015A684A">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75260509">
            <w:pPr>
              <w:spacing w:line="360" w:lineRule="auto"/>
              <w:jc w:val="left"/>
              <w:rPr>
                <w:rFonts w:ascii="宋体" w:hAnsi="宋体" w:cs="宋体"/>
                <w:kern w:val="0"/>
                <w:sz w:val="18"/>
                <w:szCs w:val="18"/>
              </w:rPr>
            </w:pPr>
            <w:r>
              <w:rPr>
                <w:rFonts w:ascii="宋体" w:hAnsi="宋体" w:cs="宋体"/>
                <w:kern w:val="0"/>
                <w:sz w:val="18"/>
                <w:szCs w:val="18"/>
              </w:rPr>
              <w:t>54</w:t>
            </w:r>
          </w:p>
        </w:tc>
        <w:tc>
          <w:tcPr>
            <w:tcW w:w="4068" w:type="dxa"/>
            <w:tcBorders>
              <w:top w:val="nil"/>
              <w:left w:val="nil"/>
              <w:bottom w:val="single" w:color="auto" w:sz="4" w:space="0"/>
              <w:right w:val="single" w:color="auto" w:sz="4" w:space="0"/>
            </w:tcBorders>
            <w:shd w:val="clear" w:color="auto" w:fill="auto"/>
            <w:vAlign w:val="center"/>
          </w:tcPr>
          <w:p w14:paraId="33907F7A">
            <w:pPr>
              <w:spacing w:line="360" w:lineRule="auto"/>
              <w:jc w:val="left"/>
              <w:rPr>
                <w:rFonts w:ascii="宋体" w:hAnsi="宋体" w:cs="宋体"/>
                <w:kern w:val="0"/>
                <w:sz w:val="18"/>
                <w:szCs w:val="18"/>
              </w:rPr>
            </w:pPr>
            <w:r>
              <w:rPr>
                <w:rFonts w:ascii="宋体" w:hAnsi="宋体" w:cs="宋体"/>
                <w:kern w:val="0"/>
                <w:sz w:val="18"/>
                <w:szCs w:val="18"/>
              </w:rPr>
              <w:t>ESG</w:t>
            </w:r>
            <w:r>
              <w:rPr>
                <w:rFonts w:hint="eastAsia" w:ascii="宋体" w:hAnsi="宋体" w:cs="宋体"/>
                <w:kern w:val="0"/>
                <w:sz w:val="18"/>
                <w:szCs w:val="18"/>
              </w:rPr>
              <w:t>表现与企业内控水平的相关性研究</w:t>
            </w:r>
          </w:p>
        </w:tc>
        <w:tc>
          <w:tcPr>
            <w:tcW w:w="9214" w:type="dxa"/>
            <w:tcBorders>
              <w:top w:val="nil"/>
              <w:left w:val="nil"/>
              <w:bottom w:val="single" w:color="auto" w:sz="4" w:space="0"/>
              <w:right w:val="single" w:color="auto" w:sz="4" w:space="0"/>
            </w:tcBorders>
            <w:shd w:val="clear" w:color="auto" w:fill="auto"/>
            <w:vAlign w:val="center"/>
          </w:tcPr>
          <w:p w14:paraId="0A3E10FC">
            <w:pPr>
              <w:spacing w:line="360" w:lineRule="auto"/>
              <w:jc w:val="left"/>
              <w:rPr>
                <w:rFonts w:ascii="宋体" w:hAnsi="宋体" w:cs="宋体"/>
                <w:kern w:val="0"/>
                <w:sz w:val="18"/>
                <w:szCs w:val="18"/>
              </w:rPr>
            </w:pPr>
            <w:r>
              <w:rPr>
                <w:rFonts w:hint="eastAsia" w:ascii="宋体" w:hAnsi="宋体" w:cs="宋体"/>
                <w:kern w:val="0"/>
                <w:sz w:val="18"/>
                <w:szCs w:val="18"/>
              </w:rPr>
              <w:t>掌握</w:t>
            </w:r>
            <w:r>
              <w:rPr>
                <w:rFonts w:ascii="宋体" w:hAnsi="宋体" w:cs="宋体"/>
                <w:kern w:val="0"/>
                <w:sz w:val="18"/>
                <w:szCs w:val="18"/>
              </w:rPr>
              <w:t>ESG</w:t>
            </w:r>
            <w:r>
              <w:rPr>
                <w:rFonts w:hint="eastAsia" w:ascii="宋体" w:hAnsi="宋体" w:cs="宋体"/>
                <w:kern w:val="0"/>
                <w:sz w:val="18"/>
                <w:szCs w:val="18"/>
              </w:rPr>
              <w:t>信息披露相关的事项，通过这一事项对企业内控水平的影响进行讨论分析。</w:t>
            </w:r>
          </w:p>
        </w:tc>
        <w:tc>
          <w:tcPr>
            <w:tcW w:w="622" w:type="dxa"/>
            <w:tcBorders>
              <w:top w:val="nil"/>
              <w:left w:val="nil"/>
              <w:bottom w:val="single" w:color="auto" w:sz="4" w:space="0"/>
              <w:right w:val="single" w:color="auto" w:sz="4" w:space="0"/>
            </w:tcBorders>
            <w:shd w:val="clear" w:color="auto" w:fill="auto"/>
            <w:vAlign w:val="center"/>
          </w:tcPr>
          <w:p w14:paraId="6F349E2A">
            <w:pPr>
              <w:spacing w:line="360" w:lineRule="auto"/>
              <w:jc w:val="left"/>
              <w:rPr>
                <w:rFonts w:ascii="宋体" w:hAnsi="宋体" w:cs="宋体"/>
                <w:kern w:val="0"/>
                <w:sz w:val="18"/>
                <w:szCs w:val="18"/>
              </w:rPr>
            </w:pPr>
            <w:r>
              <w:rPr>
                <w:rFonts w:ascii="宋体" w:hAnsi="宋体" w:cs="宋体"/>
                <w:kern w:val="0"/>
                <w:sz w:val="18"/>
                <w:szCs w:val="18"/>
              </w:rPr>
              <w:t>　</w:t>
            </w:r>
          </w:p>
        </w:tc>
      </w:tr>
      <w:tr w14:paraId="1CAB92D6">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34C3C1DC">
            <w:pPr>
              <w:spacing w:line="360" w:lineRule="auto"/>
              <w:jc w:val="left"/>
              <w:rPr>
                <w:rFonts w:ascii="宋体" w:hAnsi="宋体" w:cs="宋体"/>
                <w:kern w:val="0"/>
                <w:sz w:val="18"/>
                <w:szCs w:val="18"/>
              </w:rPr>
            </w:pPr>
            <w:r>
              <w:rPr>
                <w:rFonts w:ascii="宋体" w:hAnsi="宋体" w:cs="宋体"/>
                <w:kern w:val="0"/>
                <w:sz w:val="18"/>
                <w:szCs w:val="18"/>
              </w:rPr>
              <w:t>55</w:t>
            </w:r>
          </w:p>
        </w:tc>
        <w:tc>
          <w:tcPr>
            <w:tcW w:w="4068" w:type="dxa"/>
            <w:tcBorders>
              <w:top w:val="nil"/>
              <w:left w:val="nil"/>
              <w:bottom w:val="single" w:color="auto" w:sz="4" w:space="0"/>
              <w:right w:val="single" w:color="auto" w:sz="4" w:space="0"/>
            </w:tcBorders>
            <w:shd w:val="clear" w:color="auto" w:fill="auto"/>
            <w:vAlign w:val="center"/>
          </w:tcPr>
          <w:p w14:paraId="60F5893E">
            <w:pPr>
              <w:spacing w:line="360" w:lineRule="auto"/>
              <w:jc w:val="left"/>
              <w:rPr>
                <w:rFonts w:ascii="宋体" w:hAnsi="宋体" w:cs="宋体"/>
                <w:kern w:val="0"/>
                <w:sz w:val="18"/>
                <w:szCs w:val="18"/>
              </w:rPr>
            </w:pPr>
            <w:r>
              <w:rPr>
                <w:rFonts w:hint="eastAsia" w:ascii="宋体" w:hAnsi="宋体" w:cs="宋体"/>
                <w:kern w:val="0"/>
                <w:sz w:val="18"/>
                <w:szCs w:val="18"/>
              </w:rPr>
              <w:t>联营企业负债与上市公司股权资本成本</w:t>
            </w:r>
          </w:p>
        </w:tc>
        <w:tc>
          <w:tcPr>
            <w:tcW w:w="9214" w:type="dxa"/>
            <w:tcBorders>
              <w:top w:val="nil"/>
              <w:left w:val="nil"/>
              <w:bottom w:val="single" w:color="auto" w:sz="4" w:space="0"/>
              <w:right w:val="single" w:color="auto" w:sz="4" w:space="0"/>
            </w:tcBorders>
            <w:shd w:val="clear" w:color="auto" w:fill="auto"/>
            <w:vAlign w:val="center"/>
          </w:tcPr>
          <w:p w14:paraId="169173AF">
            <w:pPr>
              <w:spacing w:line="360" w:lineRule="auto"/>
              <w:jc w:val="left"/>
              <w:rPr>
                <w:rFonts w:ascii="宋体" w:hAnsi="宋体" w:cs="宋体"/>
                <w:kern w:val="0"/>
                <w:sz w:val="18"/>
                <w:szCs w:val="18"/>
              </w:rPr>
            </w:pPr>
            <w:r>
              <w:rPr>
                <w:rFonts w:hint="eastAsia" w:ascii="宋体" w:hAnsi="宋体" w:cs="宋体"/>
                <w:kern w:val="0"/>
                <w:sz w:val="18"/>
                <w:szCs w:val="18"/>
              </w:rPr>
              <w:t>探究联营企业负债与上市公司股权资本成本的关系，搜集数据进行实证研究，分析问题的研究意义。</w:t>
            </w:r>
          </w:p>
        </w:tc>
        <w:tc>
          <w:tcPr>
            <w:tcW w:w="622" w:type="dxa"/>
            <w:tcBorders>
              <w:top w:val="nil"/>
              <w:left w:val="nil"/>
              <w:bottom w:val="single" w:color="auto" w:sz="4" w:space="0"/>
              <w:right w:val="single" w:color="auto" w:sz="4" w:space="0"/>
            </w:tcBorders>
            <w:shd w:val="clear" w:color="auto" w:fill="auto"/>
            <w:vAlign w:val="center"/>
          </w:tcPr>
          <w:p w14:paraId="1A0AA3CD">
            <w:pPr>
              <w:spacing w:line="360" w:lineRule="auto"/>
              <w:jc w:val="left"/>
              <w:rPr>
                <w:rFonts w:ascii="宋体" w:hAnsi="宋体" w:cs="宋体"/>
                <w:kern w:val="0"/>
                <w:sz w:val="18"/>
                <w:szCs w:val="18"/>
              </w:rPr>
            </w:pPr>
            <w:r>
              <w:rPr>
                <w:rFonts w:ascii="宋体" w:hAnsi="宋体" w:cs="宋体"/>
                <w:kern w:val="0"/>
                <w:sz w:val="18"/>
                <w:szCs w:val="18"/>
              </w:rPr>
              <w:t>　</w:t>
            </w:r>
          </w:p>
        </w:tc>
      </w:tr>
      <w:tr w14:paraId="5E21DC92">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498C746B">
            <w:pPr>
              <w:spacing w:line="360" w:lineRule="auto"/>
              <w:jc w:val="left"/>
              <w:rPr>
                <w:rFonts w:ascii="宋体" w:hAnsi="宋体" w:cs="宋体"/>
                <w:kern w:val="0"/>
                <w:sz w:val="18"/>
                <w:szCs w:val="18"/>
              </w:rPr>
            </w:pPr>
            <w:r>
              <w:rPr>
                <w:rFonts w:ascii="宋体" w:hAnsi="宋体" w:cs="宋体"/>
                <w:kern w:val="0"/>
                <w:sz w:val="18"/>
                <w:szCs w:val="18"/>
              </w:rPr>
              <w:t>56</w:t>
            </w:r>
          </w:p>
        </w:tc>
        <w:tc>
          <w:tcPr>
            <w:tcW w:w="4068" w:type="dxa"/>
            <w:tcBorders>
              <w:top w:val="nil"/>
              <w:left w:val="nil"/>
              <w:bottom w:val="single" w:color="auto" w:sz="4" w:space="0"/>
              <w:right w:val="single" w:color="auto" w:sz="4" w:space="0"/>
            </w:tcBorders>
            <w:shd w:val="clear" w:color="auto" w:fill="auto"/>
            <w:vAlign w:val="center"/>
          </w:tcPr>
          <w:p w14:paraId="3411FEBE">
            <w:pPr>
              <w:spacing w:line="360" w:lineRule="auto"/>
              <w:jc w:val="left"/>
              <w:rPr>
                <w:rFonts w:ascii="宋体" w:hAnsi="宋体" w:cs="宋体"/>
                <w:kern w:val="0"/>
                <w:sz w:val="18"/>
                <w:szCs w:val="18"/>
              </w:rPr>
            </w:pPr>
            <w:r>
              <w:rPr>
                <w:rFonts w:hint="eastAsia" w:ascii="宋体" w:hAnsi="宋体" w:cs="宋体"/>
                <w:kern w:val="0"/>
                <w:sz w:val="18"/>
                <w:szCs w:val="18"/>
              </w:rPr>
              <w:t>基于价值链的战略成本管理研究</w:t>
            </w:r>
          </w:p>
        </w:tc>
        <w:tc>
          <w:tcPr>
            <w:tcW w:w="9214" w:type="dxa"/>
            <w:tcBorders>
              <w:top w:val="nil"/>
              <w:left w:val="nil"/>
              <w:bottom w:val="single" w:color="auto" w:sz="4" w:space="0"/>
              <w:right w:val="single" w:color="auto" w:sz="4" w:space="0"/>
            </w:tcBorders>
            <w:shd w:val="clear" w:color="auto" w:fill="auto"/>
            <w:vAlign w:val="center"/>
          </w:tcPr>
          <w:p w14:paraId="3375C46E">
            <w:pPr>
              <w:spacing w:line="360" w:lineRule="auto"/>
              <w:jc w:val="left"/>
              <w:rPr>
                <w:rFonts w:ascii="宋体" w:hAnsi="宋体" w:cs="宋体"/>
                <w:kern w:val="0"/>
                <w:sz w:val="18"/>
                <w:szCs w:val="18"/>
              </w:rPr>
            </w:pPr>
            <w:r>
              <w:rPr>
                <w:rFonts w:hint="eastAsia" w:ascii="宋体" w:hAnsi="宋体" w:cs="宋体"/>
                <w:kern w:val="0"/>
                <w:sz w:val="18"/>
                <w:szCs w:val="18"/>
              </w:rPr>
              <w:t>探究基于价值链的战略成本管理研究，搜集数据进行实证研究，分析问题的研究意义。</w:t>
            </w:r>
          </w:p>
        </w:tc>
        <w:tc>
          <w:tcPr>
            <w:tcW w:w="622" w:type="dxa"/>
            <w:tcBorders>
              <w:top w:val="nil"/>
              <w:left w:val="nil"/>
              <w:bottom w:val="single" w:color="auto" w:sz="4" w:space="0"/>
              <w:right w:val="single" w:color="auto" w:sz="4" w:space="0"/>
            </w:tcBorders>
            <w:shd w:val="clear" w:color="auto" w:fill="auto"/>
            <w:vAlign w:val="center"/>
          </w:tcPr>
          <w:p w14:paraId="4E2DF5B4">
            <w:pPr>
              <w:spacing w:line="360" w:lineRule="auto"/>
              <w:jc w:val="left"/>
              <w:rPr>
                <w:rFonts w:ascii="宋体" w:hAnsi="宋体" w:cs="宋体"/>
                <w:kern w:val="0"/>
                <w:sz w:val="18"/>
                <w:szCs w:val="18"/>
              </w:rPr>
            </w:pPr>
            <w:r>
              <w:rPr>
                <w:rFonts w:ascii="宋体" w:hAnsi="宋体" w:cs="宋体"/>
                <w:kern w:val="0"/>
                <w:sz w:val="18"/>
                <w:szCs w:val="18"/>
              </w:rPr>
              <w:t>　</w:t>
            </w:r>
          </w:p>
        </w:tc>
      </w:tr>
      <w:tr w14:paraId="25C2226D">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600697A7">
            <w:pPr>
              <w:spacing w:line="360" w:lineRule="auto"/>
              <w:jc w:val="left"/>
              <w:rPr>
                <w:rFonts w:ascii="宋体" w:hAnsi="宋体" w:cs="宋体"/>
                <w:kern w:val="0"/>
                <w:sz w:val="18"/>
                <w:szCs w:val="18"/>
              </w:rPr>
            </w:pPr>
            <w:r>
              <w:rPr>
                <w:rFonts w:ascii="宋体" w:hAnsi="宋体" w:cs="宋体"/>
                <w:kern w:val="0"/>
                <w:sz w:val="18"/>
                <w:szCs w:val="18"/>
              </w:rPr>
              <w:t>57</w:t>
            </w:r>
          </w:p>
        </w:tc>
        <w:tc>
          <w:tcPr>
            <w:tcW w:w="4068" w:type="dxa"/>
            <w:tcBorders>
              <w:top w:val="nil"/>
              <w:left w:val="nil"/>
              <w:bottom w:val="single" w:color="auto" w:sz="4" w:space="0"/>
              <w:right w:val="single" w:color="auto" w:sz="4" w:space="0"/>
            </w:tcBorders>
            <w:shd w:val="clear" w:color="auto" w:fill="auto"/>
            <w:vAlign w:val="center"/>
          </w:tcPr>
          <w:p w14:paraId="4C7B7480">
            <w:pPr>
              <w:spacing w:line="360" w:lineRule="auto"/>
              <w:jc w:val="left"/>
              <w:rPr>
                <w:rFonts w:ascii="宋体" w:hAnsi="宋体" w:cs="宋体"/>
                <w:kern w:val="0"/>
                <w:sz w:val="18"/>
                <w:szCs w:val="18"/>
              </w:rPr>
            </w:pPr>
            <w:r>
              <w:rPr>
                <w:rFonts w:hint="eastAsia" w:ascii="宋体" w:hAnsi="宋体" w:cs="宋体"/>
                <w:kern w:val="0"/>
                <w:sz w:val="18"/>
                <w:szCs w:val="18"/>
              </w:rPr>
              <w:t>企业集团负债与母公司债务资本成本</w:t>
            </w:r>
          </w:p>
        </w:tc>
        <w:tc>
          <w:tcPr>
            <w:tcW w:w="9214" w:type="dxa"/>
            <w:tcBorders>
              <w:top w:val="nil"/>
              <w:left w:val="nil"/>
              <w:bottom w:val="single" w:color="auto" w:sz="4" w:space="0"/>
              <w:right w:val="single" w:color="auto" w:sz="4" w:space="0"/>
            </w:tcBorders>
            <w:shd w:val="clear" w:color="auto" w:fill="auto"/>
            <w:vAlign w:val="center"/>
          </w:tcPr>
          <w:p w14:paraId="12A9618A">
            <w:pPr>
              <w:spacing w:line="360" w:lineRule="auto"/>
              <w:jc w:val="left"/>
              <w:rPr>
                <w:rFonts w:ascii="宋体" w:hAnsi="宋体" w:cs="宋体"/>
                <w:kern w:val="0"/>
                <w:sz w:val="18"/>
                <w:szCs w:val="18"/>
              </w:rPr>
            </w:pPr>
            <w:r>
              <w:rPr>
                <w:rFonts w:hint="eastAsia" w:ascii="宋体" w:hAnsi="宋体" w:cs="宋体"/>
                <w:kern w:val="0"/>
                <w:sz w:val="18"/>
                <w:szCs w:val="18"/>
              </w:rPr>
              <w:t>探究企业集团负债与母公司债务资本成本之间的关系，搜集数据进行实证研究，分析问题的研究意义。</w:t>
            </w:r>
          </w:p>
        </w:tc>
        <w:tc>
          <w:tcPr>
            <w:tcW w:w="622" w:type="dxa"/>
            <w:tcBorders>
              <w:top w:val="nil"/>
              <w:left w:val="nil"/>
              <w:bottom w:val="single" w:color="auto" w:sz="4" w:space="0"/>
              <w:right w:val="single" w:color="auto" w:sz="4" w:space="0"/>
            </w:tcBorders>
            <w:shd w:val="clear" w:color="auto" w:fill="auto"/>
            <w:vAlign w:val="center"/>
          </w:tcPr>
          <w:p w14:paraId="4A789249">
            <w:pPr>
              <w:spacing w:line="360" w:lineRule="auto"/>
              <w:jc w:val="left"/>
              <w:rPr>
                <w:rFonts w:ascii="宋体" w:hAnsi="宋体" w:cs="宋体"/>
                <w:kern w:val="0"/>
                <w:sz w:val="18"/>
                <w:szCs w:val="18"/>
              </w:rPr>
            </w:pPr>
            <w:r>
              <w:rPr>
                <w:rFonts w:ascii="宋体" w:hAnsi="宋体" w:cs="宋体"/>
                <w:kern w:val="0"/>
                <w:sz w:val="18"/>
                <w:szCs w:val="18"/>
              </w:rPr>
              <w:t>　</w:t>
            </w:r>
          </w:p>
        </w:tc>
      </w:tr>
      <w:tr w14:paraId="5B7A7B29">
        <w:tblPrEx>
          <w:tblCellMar>
            <w:top w:w="0" w:type="dxa"/>
            <w:left w:w="108" w:type="dxa"/>
            <w:bottom w:w="0" w:type="dxa"/>
            <w:right w:w="108" w:type="dxa"/>
          </w:tblCellMar>
        </w:tblPrEx>
        <w:trPr>
          <w:trHeight w:val="85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15C6AFC2">
            <w:pPr>
              <w:spacing w:line="360" w:lineRule="auto"/>
              <w:jc w:val="left"/>
              <w:rPr>
                <w:rFonts w:ascii="宋体" w:hAnsi="宋体" w:cs="宋体"/>
                <w:kern w:val="0"/>
                <w:sz w:val="18"/>
                <w:szCs w:val="18"/>
              </w:rPr>
            </w:pPr>
            <w:r>
              <w:rPr>
                <w:rFonts w:ascii="宋体" w:hAnsi="宋体" w:cs="宋体"/>
                <w:kern w:val="0"/>
                <w:sz w:val="18"/>
                <w:szCs w:val="18"/>
              </w:rPr>
              <w:t>58</w:t>
            </w:r>
          </w:p>
        </w:tc>
        <w:tc>
          <w:tcPr>
            <w:tcW w:w="4068" w:type="dxa"/>
            <w:tcBorders>
              <w:top w:val="nil"/>
              <w:left w:val="nil"/>
              <w:bottom w:val="single" w:color="auto" w:sz="4" w:space="0"/>
              <w:right w:val="single" w:color="auto" w:sz="4" w:space="0"/>
            </w:tcBorders>
            <w:shd w:val="clear" w:color="auto" w:fill="auto"/>
            <w:vAlign w:val="center"/>
          </w:tcPr>
          <w:p w14:paraId="341B648F">
            <w:pPr>
              <w:spacing w:line="360" w:lineRule="auto"/>
              <w:jc w:val="left"/>
              <w:rPr>
                <w:rFonts w:ascii="宋体" w:hAnsi="宋体" w:cs="宋体"/>
                <w:kern w:val="0"/>
                <w:sz w:val="18"/>
                <w:szCs w:val="18"/>
              </w:rPr>
            </w:pPr>
            <w:r>
              <w:rPr>
                <w:rFonts w:hint="eastAsia" w:ascii="宋体" w:hAnsi="宋体" w:cs="宋体"/>
                <w:kern w:val="0"/>
                <w:sz w:val="18"/>
                <w:szCs w:val="18"/>
              </w:rPr>
              <w:t>信息不对称，标的公司所在地信任文化与并购决策</w:t>
            </w:r>
          </w:p>
        </w:tc>
        <w:tc>
          <w:tcPr>
            <w:tcW w:w="9214" w:type="dxa"/>
            <w:tcBorders>
              <w:top w:val="nil"/>
              <w:left w:val="nil"/>
              <w:bottom w:val="single" w:color="auto" w:sz="4" w:space="0"/>
              <w:right w:val="single" w:color="auto" w:sz="4" w:space="0"/>
            </w:tcBorders>
            <w:shd w:val="clear" w:color="auto" w:fill="auto"/>
            <w:vAlign w:val="center"/>
          </w:tcPr>
          <w:p w14:paraId="186694EA">
            <w:pPr>
              <w:spacing w:line="360" w:lineRule="auto"/>
              <w:jc w:val="left"/>
              <w:rPr>
                <w:rFonts w:ascii="宋体" w:hAnsi="宋体" w:cs="宋体"/>
                <w:kern w:val="0"/>
                <w:sz w:val="18"/>
                <w:szCs w:val="18"/>
              </w:rPr>
            </w:pPr>
            <w:r>
              <w:rPr>
                <w:rFonts w:hint="eastAsia" w:ascii="宋体" w:hAnsi="宋体" w:cs="宋体"/>
                <w:kern w:val="0"/>
                <w:sz w:val="18"/>
                <w:szCs w:val="18"/>
              </w:rPr>
              <w:t>探究信息不对称，标的公司所在地信任文化与并购决策三者之间的关系，搜集数据进行实证研究，分析问题的研究意义。</w:t>
            </w:r>
          </w:p>
        </w:tc>
        <w:tc>
          <w:tcPr>
            <w:tcW w:w="622" w:type="dxa"/>
            <w:tcBorders>
              <w:top w:val="nil"/>
              <w:left w:val="nil"/>
              <w:bottom w:val="single" w:color="auto" w:sz="4" w:space="0"/>
              <w:right w:val="single" w:color="auto" w:sz="4" w:space="0"/>
            </w:tcBorders>
            <w:shd w:val="clear" w:color="auto" w:fill="auto"/>
            <w:vAlign w:val="center"/>
          </w:tcPr>
          <w:p w14:paraId="3BAB6A51">
            <w:pPr>
              <w:spacing w:line="360" w:lineRule="auto"/>
              <w:jc w:val="left"/>
              <w:rPr>
                <w:rFonts w:ascii="宋体" w:hAnsi="宋体" w:cs="宋体"/>
                <w:kern w:val="0"/>
                <w:sz w:val="18"/>
                <w:szCs w:val="18"/>
              </w:rPr>
            </w:pPr>
            <w:r>
              <w:rPr>
                <w:rFonts w:ascii="宋体" w:hAnsi="宋体" w:cs="宋体"/>
                <w:kern w:val="0"/>
                <w:sz w:val="18"/>
                <w:szCs w:val="18"/>
              </w:rPr>
              <w:t>　</w:t>
            </w:r>
          </w:p>
        </w:tc>
      </w:tr>
      <w:tr w14:paraId="0AA029E7">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45E65CF6">
            <w:pPr>
              <w:spacing w:line="360" w:lineRule="auto"/>
              <w:jc w:val="left"/>
              <w:rPr>
                <w:rFonts w:ascii="宋体" w:hAnsi="宋体" w:cs="宋体"/>
                <w:kern w:val="0"/>
                <w:sz w:val="18"/>
                <w:szCs w:val="18"/>
              </w:rPr>
            </w:pPr>
            <w:r>
              <w:rPr>
                <w:rFonts w:ascii="宋体" w:hAnsi="宋体" w:cs="宋体"/>
                <w:kern w:val="0"/>
                <w:sz w:val="18"/>
                <w:szCs w:val="18"/>
              </w:rPr>
              <w:t>59</w:t>
            </w:r>
          </w:p>
        </w:tc>
        <w:tc>
          <w:tcPr>
            <w:tcW w:w="4068" w:type="dxa"/>
            <w:tcBorders>
              <w:top w:val="nil"/>
              <w:left w:val="nil"/>
              <w:bottom w:val="single" w:color="auto" w:sz="4" w:space="0"/>
              <w:right w:val="single" w:color="auto" w:sz="4" w:space="0"/>
            </w:tcBorders>
            <w:shd w:val="clear" w:color="auto" w:fill="auto"/>
            <w:vAlign w:val="center"/>
          </w:tcPr>
          <w:p w14:paraId="162C14A6">
            <w:pPr>
              <w:spacing w:line="360" w:lineRule="auto"/>
              <w:jc w:val="left"/>
              <w:rPr>
                <w:rFonts w:ascii="宋体" w:hAnsi="宋体" w:cs="宋体"/>
                <w:kern w:val="0"/>
                <w:sz w:val="18"/>
                <w:szCs w:val="18"/>
              </w:rPr>
            </w:pPr>
            <w:r>
              <w:rPr>
                <w:rFonts w:hint="eastAsia" w:ascii="宋体" w:hAnsi="宋体" w:cs="宋体"/>
                <w:kern w:val="0"/>
                <w:sz w:val="18"/>
                <w:szCs w:val="18"/>
              </w:rPr>
              <w:t>国有上市公司的主业聚焦程度与创新聚集性</w:t>
            </w:r>
          </w:p>
        </w:tc>
        <w:tc>
          <w:tcPr>
            <w:tcW w:w="9214" w:type="dxa"/>
            <w:tcBorders>
              <w:top w:val="nil"/>
              <w:left w:val="nil"/>
              <w:bottom w:val="single" w:color="auto" w:sz="4" w:space="0"/>
              <w:right w:val="single" w:color="auto" w:sz="4" w:space="0"/>
            </w:tcBorders>
            <w:shd w:val="clear" w:color="auto" w:fill="auto"/>
            <w:vAlign w:val="center"/>
          </w:tcPr>
          <w:p w14:paraId="441B887E">
            <w:pPr>
              <w:spacing w:line="360" w:lineRule="auto"/>
              <w:jc w:val="left"/>
              <w:rPr>
                <w:rFonts w:ascii="宋体" w:hAnsi="宋体" w:cs="宋体"/>
                <w:kern w:val="0"/>
                <w:sz w:val="18"/>
                <w:szCs w:val="18"/>
              </w:rPr>
            </w:pPr>
            <w:r>
              <w:rPr>
                <w:rFonts w:hint="eastAsia" w:ascii="宋体" w:hAnsi="宋体" w:cs="宋体"/>
                <w:kern w:val="0"/>
                <w:sz w:val="18"/>
                <w:szCs w:val="18"/>
              </w:rPr>
              <w:t>探究国有上市公司的主业聚焦程度与创新聚集性的关系，搜集数据进行实证研究，分析问题的研究意义。</w:t>
            </w:r>
          </w:p>
        </w:tc>
        <w:tc>
          <w:tcPr>
            <w:tcW w:w="622" w:type="dxa"/>
            <w:tcBorders>
              <w:top w:val="nil"/>
              <w:left w:val="nil"/>
              <w:bottom w:val="single" w:color="auto" w:sz="4" w:space="0"/>
              <w:right w:val="single" w:color="auto" w:sz="4" w:space="0"/>
            </w:tcBorders>
            <w:shd w:val="clear" w:color="auto" w:fill="auto"/>
            <w:vAlign w:val="center"/>
          </w:tcPr>
          <w:p w14:paraId="512B3F7E">
            <w:pPr>
              <w:spacing w:line="360" w:lineRule="auto"/>
              <w:jc w:val="left"/>
              <w:rPr>
                <w:rFonts w:ascii="宋体" w:hAnsi="宋体" w:cs="宋体"/>
                <w:kern w:val="0"/>
                <w:sz w:val="18"/>
                <w:szCs w:val="18"/>
              </w:rPr>
            </w:pPr>
            <w:r>
              <w:rPr>
                <w:rFonts w:ascii="宋体" w:hAnsi="宋体" w:cs="宋体"/>
                <w:kern w:val="0"/>
                <w:sz w:val="18"/>
                <w:szCs w:val="18"/>
              </w:rPr>
              <w:t>　</w:t>
            </w:r>
          </w:p>
        </w:tc>
      </w:tr>
      <w:tr w14:paraId="12107806">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7AB6D6D6">
            <w:pPr>
              <w:spacing w:line="360" w:lineRule="auto"/>
              <w:jc w:val="left"/>
              <w:rPr>
                <w:rFonts w:ascii="宋体" w:hAnsi="宋体" w:cs="宋体"/>
                <w:kern w:val="0"/>
                <w:sz w:val="18"/>
                <w:szCs w:val="18"/>
              </w:rPr>
            </w:pPr>
            <w:r>
              <w:rPr>
                <w:rFonts w:ascii="宋体" w:hAnsi="宋体" w:cs="宋体"/>
                <w:kern w:val="0"/>
                <w:sz w:val="18"/>
                <w:szCs w:val="18"/>
              </w:rPr>
              <w:t>60</w:t>
            </w:r>
          </w:p>
        </w:tc>
        <w:tc>
          <w:tcPr>
            <w:tcW w:w="4068" w:type="dxa"/>
            <w:tcBorders>
              <w:top w:val="nil"/>
              <w:left w:val="nil"/>
              <w:bottom w:val="single" w:color="auto" w:sz="4" w:space="0"/>
              <w:right w:val="single" w:color="auto" w:sz="4" w:space="0"/>
            </w:tcBorders>
            <w:shd w:val="clear" w:color="auto" w:fill="auto"/>
            <w:vAlign w:val="center"/>
          </w:tcPr>
          <w:p w14:paraId="0F73E78D">
            <w:pPr>
              <w:spacing w:line="360" w:lineRule="auto"/>
              <w:jc w:val="left"/>
              <w:rPr>
                <w:rFonts w:ascii="宋体" w:hAnsi="宋体" w:cs="宋体"/>
                <w:kern w:val="0"/>
                <w:sz w:val="18"/>
                <w:szCs w:val="18"/>
              </w:rPr>
            </w:pPr>
            <w:r>
              <w:rPr>
                <w:rFonts w:hint="eastAsia" w:ascii="宋体" w:hAnsi="宋体" w:cs="宋体"/>
                <w:kern w:val="0"/>
                <w:sz w:val="18"/>
                <w:szCs w:val="18"/>
              </w:rPr>
              <w:t>会计准则国际趋同对企业出口行为的影响研究</w:t>
            </w:r>
          </w:p>
        </w:tc>
        <w:tc>
          <w:tcPr>
            <w:tcW w:w="9214" w:type="dxa"/>
            <w:tcBorders>
              <w:top w:val="nil"/>
              <w:left w:val="nil"/>
              <w:bottom w:val="single" w:color="auto" w:sz="4" w:space="0"/>
              <w:right w:val="single" w:color="auto" w:sz="4" w:space="0"/>
            </w:tcBorders>
            <w:shd w:val="clear" w:color="auto" w:fill="auto"/>
            <w:vAlign w:val="center"/>
          </w:tcPr>
          <w:p w14:paraId="54432BB7">
            <w:pPr>
              <w:spacing w:line="360" w:lineRule="auto"/>
              <w:jc w:val="left"/>
              <w:rPr>
                <w:rFonts w:ascii="宋体" w:hAnsi="宋体" w:cs="宋体"/>
                <w:kern w:val="0"/>
                <w:sz w:val="18"/>
                <w:szCs w:val="18"/>
              </w:rPr>
            </w:pPr>
            <w:r>
              <w:rPr>
                <w:rFonts w:hint="eastAsia" w:ascii="宋体" w:hAnsi="宋体" w:cs="宋体"/>
                <w:kern w:val="0"/>
                <w:sz w:val="18"/>
                <w:szCs w:val="18"/>
              </w:rPr>
              <w:t>探究会计准则国际趋同对企业出口行为的影响研究，搜集数据进行实证研究，分析问题的研究意义。</w:t>
            </w:r>
          </w:p>
        </w:tc>
        <w:tc>
          <w:tcPr>
            <w:tcW w:w="622" w:type="dxa"/>
            <w:tcBorders>
              <w:top w:val="nil"/>
              <w:left w:val="nil"/>
              <w:bottom w:val="single" w:color="auto" w:sz="4" w:space="0"/>
              <w:right w:val="single" w:color="auto" w:sz="4" w:space="0"/>
            </w:tcBorders>
            <w:shd w:val="clear" w:color="auto" w:fill="auto"/>
            <w:vAlign w:val="center"/>
          </w:tcPr>
          <w:p w14:paraId="3EBB5BDD">
            <w:pPr>
              <w:spacing w:line="360" w:lineRule="auto"/>
              <w:jc w:val="left"/>
              <w:rPr>
                <w:rFonts w:ascii="宋体" w:hAnsi="宋体" w:cs="宋体"/>
                <w:kern w:val="0"/>
                <w:sz w:val="18"/>
                <w:szCs w:val="18"/>
              </w:rPr>
            </w:pPr>
            <w:r>
              <w:rPr>
                <w:rFonts w:ascii="宋体" w:hAnsi="宋体" w:cs="宋体"/>
                <w:kern w:val="0"/>
                <w:sz w:val="18"/>
                <w:szCs w:val="18"/>
              </w:rPr>
              <w:t>　</w:t>
            </w:r>
          </w:p>
        </w:tc>
      </w:tr>
      <w:tr w14:paraId="7FE4A7DB">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678C6495">
            <w:pPr>
              <w:spacing w:line="360" w:lineRule="auto"/>
              <w:jc w:val="left"/>
              <w:rPr>
                <w:rFonts w:ascii="宋体" w:hAnsi="宋体" w:cs="宋体"/>
                <w:kern w:val="0"/>
                <w:sz w:val="18"/>
                <w:szCs w:val="18"/>
              </w:rPr>
            </w:pPr>
            <w:r>
              <w:rPr>
                <w:rFonts w:ascii="宋体" w:hAnsi="宋体" w:cs="宋体"/>
                <w:kern w:val="0"/>
                <w:sz w:val="18"/>
                <w:szCs w:val="18"/>
              </w:rPr>
              <w:t>61</w:t>
            </w:r>
          </w:p>
        </w:tc>
        <w:tc>
          <w:tcPr>
            <w:tcW w:w="4068" w:type="dxa"/>
            <w:tcBorders>
              <w:top w:val="nil"/>
              <w:left w:val="nil"/>
              <w:bottom w:val="single" w:color="auto" w:sz="4" w:space="0"/>
              <w:right w:val="single" w:color="auto" w:sz="4" w:space="0"/>
            </w:tcBorders>
            <w:shd w:val="clear" w:color="auto" w:fill="auto"/>
            <w:vAlign w:val="center"/>
          </w:tcPr>
          <w:p w14:paraId="0C91D2A4">
            <w:pPr>
              <w:spacing w:line="360" w:lineRule="auto"/>
              <w:jc w:val="left"/>
              <w:rPr>
                <w:rFonts w:ascii="宋体" w:hAnsi="宋体" w:cs="宋体"/>
                <w:kern w:val="0"/>
                <w:sz w:val="18"/>
                <w:szCs w:val="18"/>
              </w:rPr>
            </w:pPr>
            <w:r>
              <w:rPr>
                <w:rFonts w:hint="eastAsia" w:ascii="宋体" w:hAnsi="宋体" w:cs="宋体"/>
                <w:kern w:val="0"/>
                <w:sz w:val="18"/>
                <w:szCs w:val="18"/>
              </w:rPr>
              <w:t>绿色金融对企业创新的影响</w:t>
            </w:r>
          </w:p>
        </w:tc>
        <w:tc>
          <w:tcPr>
            <w:tcW w:w="9214" w:type="dxa"/>
            <w:tcBorders>
              <w:top w:val="nil"/>
              <w:left w:val="nil"/>
              <w:bottom w:val="single" w:color="auto" w:sz="4" w:space="0"/>
              <w:right w:val="single" w:color="auto" w:sz="4" w:space="0"/>
            </w:tcBorders>
            <w:shd w:val="clear" w:color="auto" w:fill="auto"/>
            <w:vAlign w:val="center"/>
          </w:tcPr>
          <w:p w14:paraId="2E8ECA24">
            <w:pPr>
              <w:spacing w:line="360" w:lineRule="auto"/>
              <w:jc w:val="left"/>
              <w:rPr>
                <w:rFonts w:ascii="宋体" w:hAnsi="宋体" w:cs="宋体"/>
                <w:kern w:val="0"/>
                <w:sz w:val="18"/>
                <w:szCs w:val="18"/>
              </w:rPr>
            </w:pPr>
            <w:r>
              <w:rPr>
                <w:rFonts w:hint="eastAsia" w:ascii="宋体" w:hAnsi="宋体" w:cs="宋体"/>
                <w:kern w:val="0"/>
                <w:sz w:val="18"/>
                <w:szCs w:val="18"/>
              </w:rPr>
              <w:t>探究绿色金融对企业创新的影响关系，搜集数据进行实证研究，分析问题的研究意义。</w:t>
            </w:r>
          </w:p>
        </w:tc>
        <w:tc>
          <w:tcPr>
            <w:tcW w:w="622" w:type="dxa"/>
            <w:tcBorders>
              <w:top w:val="nil"/>
              <w:left w:val="nil"/>
              <w:bottom w:val="single" w:color="auto" w:sz="4" w:space="0"/>
              <w:right w:val="single" w:color="auto" w:sz="4" w:space="0"/>
            </w:tcBorders>
            <w:shd w:val="clear" w:color="auto" w:fill="auto"/>
            <w:vAlign w:val="center"/>
          </w:tcPr>
          <w:p w14:paraId="035AC19B">
            <w:pPr>
              <w:spacing w:line="360" w:lineRule="auto"/>
              <w:jc w:val="left"/>
              <w:rPr>
                <w:rFonts w:ascii="宋体" w:hAnsi="宋体" w:cs="宋体"/>
                <w:kern w:val="0"/>
                <w:sz w:val="18"/>
                <w:szCs w:val="18"/>
              </w:rPr>
            </w:pPr>
            <w:r>
              <w:rPr>
                <w:rFonts w:ascii="宋体" w:hAnsi="宋体" w:cs="宋体"/>
                <w:kern w:val="0"/>
                <w:sz w:val="18"/>
                <w:szCs w:val="18"/>
              </w:rPr>
              <w:t>　</w:t>
            </w:r>
          </w:p>
        </w:tc>
      </w:tr>
      <w:tr w14:paraId="7FD85C17">
        <w:tblPrEx>
          <w:tblCellMar>
            <w:top w:w="0" w:type="dxa"/>
            <w:left w:w="108" w:type="dxa"/>
            <w:bottom w:w="0" w:type="dxa"/>
            <w:right w:w="108" w:type="dxa"/>
          </w:tblCellMar>
        </w:tblPrEx>
        <w:trPr>
          <w:trHeight w:val="929"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06F87343">
            <w:pPr>
              <w:spacing w:line="360" w:lineRule="auto"/>
              <w:jc w:val="left"/>
              <w:rPr>
                <w:rFonts w:ascii="宋体" w:hAnsi="宋体" w:cs="宋体"/>
                <w:kern w:val="0"/>
                <w:sz w:val="18"/>
                <w:szCs w:val="18"/>
              </w:rPr>
            </w:pPr>
            <w:r>
              <w:rPr>
                <w:rFonts w:ascii="宋体" w:hAnsi="宋体" w:cs="宋体"/>
                <w:kern w:val="0"/>
                <w:sz w:val="18"/>
                <w:szCs w:val="18"/>
              </w:rPr>
              <w:t>62</w:t>
            </w:r>
          </w:p>
        </w:tc>
        <w:tc>
          <w:tcPr>
            <w:tcW w:w="4068" w:type="dxa"/>
            <w:tcBorders>
              <w:top w:val="nil"/>
              <w:left w:val="nil"/>
              <w:bottom w:val="single" w:color="auto" w:sz="4" w:space="0"/>
              <w:right w:val="single" w:color="auto" w:sz="4" w:space="0"/>
            </w:tcBorders>
            <w:shd w:val="clear" w:color="auto" w:fill="auto"/>
            <w:vAlign w:val="center"/>
          </w:tcPr>
          <w:p w14:paraId="343F448D">
            <w:pPr>
              <w:spacing w:line="360" w:lineRule="auto"/>
              <w:jc w:val="left"/>
              <w:rPr>
                <w:rFonts w:ascii="宋体" w:hAnsi="宋体" w:cs="宋体"/>
                <w:kern w:val="0"/>
                <w:sz w:val="18"/>
                <w:szCs w:val="18"/>
              </w:rPr>
            </w:pPr>
            <w:r>
              <w:rPr>
                <w:rFonts w:hint="eastAsia" w:ascii="宋体" w:hAnsi="宋体" w:cs="宋体"/>
                <w:kern w:val="0"/>
                <w:sz w:val="18"/>
                <w:szCs w:val="18"/>
              </w:rPr>
              <w:t>汽车企业股权投资中的价值管理模式研究</w:t>
            </w:r>
            <w:r>
              <w:rPr>
                <w:rFonts w:ascii="宋体" w:hAnsi="宋体" w:cs="宋体"/>
                <w:kern w:val="0"/>
                <w:sz w:val="18"/>
                <w:szCs w:val="18"/>
              </w:rPr>
              <w:t>——</w:t>
            </w:r>
            <w:r>
              <w:rPr>
                <w:rFonts w:hint="eastAsia" w:ascii="宋体" w:hAnsi="宋体" w:cs="宋体"/>
                <w:kern w:val="0"/>
                <w:sz w:val="18"/>
                <w:szCs w:val="18"/>
              </w:rPr>
              <w:t>以上汽集团为例</w:t>
            </w:r>
          </w:p>
        </w:tc>
        <w:tc>
          <w:tcPr>
            <w:tcW w:w="9214" w:type="dxa"/>
            <w:tcBorders>
              <w:top w:val="nil"/>
              <w:left w:val="nil"/>
              <w:bottom w:val="single" w:color="auto" w:sz="4" w:space="0"/>
              <w:right w:val="single" w:color="auto" w:sz="4" w:space="0"/>
            </w:tcBorders>
            <w:shd w:val="clear" w:color="auto" w:fill="auto"/>
            <w:vAlign w:val="center"/>
          </w:tcPr>
          <w:p w14:paraId="041111EC">
            <w:pPr>
              <w:spacing w:line="360" w:lineRule="auto"/>
              <w:jc w:val="left"/>
              <w:rPr>
                <w:rFonts w:ascii="宋体" w:hAnsi="宋体" w:cs="宋体"/>
                <w:kern w:val="0"/>
                <w:sz w:val="18"/>
                <w:szCs w:val="18"/>
              </w:rPr>
            </w:pPr>
            <w:r>
              <w:rPr>
                <w:rFonts w:hint="eastAsia" w:ascii="宋体" w:hAnsi="宋体" w:cs="宋体"/>
                <w:kern w:val="0"/>
                <w:sz w:val="18"/>
                <w:szCs w:val="18"/>
              </w:rPr>
              <w:t>掌握汽车企业股权投资中的价值管理模式，对上汽集团进行案例分析，分析问题的研究意义。</w:t>
            </w:r>
          </w:p>
        </w:tc>
        <w:tc>
          <w:tcPr>
            <w:tcW w:w="622" w:type="dxa"/>
            <w:tcBorders>
              <w:top w:val="nil"/>
              <w:left w:val="nil"/>
              <w:bottom w:val="single" w:color="auto" w:sz="4" w:space="0"/>
              <w:right w:val="single" w:color="auto" w:sz="4" w:space="0"/>
            </w:tcBorders>
            <w:shd w:val="clear" w:color="auto" w:fill="auto"/>
            <w:vAlign w:val="center"/>
          </w:tcPr>
          <w:p w14:paraId="003C43E7">
            <w:pPr>
              <w:spacing w:line="360" w:lineRule="auto"/>
              <w:jc w:val="left"/>
              <w:rPr>
                <w:rFonts w:ascii="宋体" w:hAnsi="宋体" w:cs="宋体"/>
                <w:kern w:val="0"/>
                <w:sz w:val="18"/>
                <w:szCs w:val="18"/>
              </w:rPr>
            </w:pPr>
            <w:r>
              <w:rPr>
                <w:rFonts w:ascii="宋体" w:hAnsi="宋体" w:cs="宋体"/>
                <w:kern w:val="0"/>
                <w:sz w:val="18"/>
                <w:szCs w:val="18"/>
              </w:rPr>
              <w:t>　</w:t>
            </w:r>
          </w:p>
        </w:tc>
      </w:tr>
      <w:tr w14:paraId="7FAB314B">
        <w:tblPrEx>
          <w:tblCellMar>
            <w:top w:w="0" w:type="dxa"/>
            <w:left w:w="108" w:type="dxa"/>
            <w:bottom w:w="0" w:type="dxa"/>
            <w:right w:w="108" w:type="dxa"/>
          </w:tblCellMar>
        </w:tblPrEx>
        <w:trPr>
          <w:trHeight w:val="843"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5B950EFD">
            <w:pPr>
              <w:spacing w:line="360" w:lineRule="auto"/>
              <w:jc w:val="left"/>
              <w:rPr>
                <w:rFonts w:ascii="宋体" w:hAnsi="宋体" w:cs="宋体"/>
                <w:kern w:val="0"/>
                <w:sz w:val="18"/>
                <w:szCs w:val="18"/>
              </w:rPr>
            </w:pPr>
            <w:r>
              <w:rPr>
                <w:rFonts w:ascii="宋体" w:hAnsi="宋体" w:cs="宋体"/>
                <w:kern w:val="0"/>
                <w:sz w:val="18"/>
                <w:szCs w:val="18"/>
              </w:rPr>
              <w:t>63</w:t>
            </w:r>
          </w:p>
        </w:tc>
        <w:tc>
          <w:tcPr>
            <w:tcW w:w="4068" w:type="dxa"/>
            <w:tcBorders>
              <w:top w:val="nil"/>
              <w:left w:val="nil"/>
              <w:bottom w:val="single" w:color="auto" w:sz="4" w:space="0"/>
              <w:right w:val="single" w:color="auto" w:sz="4" w:space="0"/>
            </w:tcBorders>
            <w:shd w:val="clear" w:color="auto" w:fill="auto"/>
            <w:vAlign w:val="center"/>
          </w:tcPr>
          <w:p w14:paraId="03FCC32A">
            <w:pPr>
              <w:spacing w:line="360" w:lineRule="auto"/>
              <w:jc w:val="left"/>
              <w:rPr>
                <w:rFonts w:ascii="宋体" w:hAnsi="宋体" w:cs="宋体"/>
                <w:kern w:val="0"/>
                <w:sz w:val="18"/>
                <w:szCs w:val="18"/>
              </w:rPr>
            </w:pPr>
            <w:r>
              <w:rPr>
                <w:rFonts w:hint="eastAsia" w:ascii="宋体" w:hAnsi="宋体" w:cs="宋体"/>
                <w:kern w:val="0"/>
                <w:sz w:val="18"/>
                <w:szCs w:val="18"/>
              </w:rPr>
              <w:t>我国企业研发费用会计处理的及其经济后果研究</w:t>
            </w:r>
          </w:p>
        </w:tc>
        <w:tc>
          <w:tcPr>
            <w:tcW w:w="9214" w:type="dxa"/>
            <w:tcBorders>
              <w:top w:val="nil"/>
              <w:left w:val="nil"/>
              <w:bottom w:val="single" w:color="auto" w:sz="4" w:space="0"/>
              <w:right w:val="single" w:color="auto" w:sz="4" w:space="0"/>
            </w:tcBorders>
            <w:shd w:val="clear" w:color="auto" w:fill="auto"/>
            <w:vAlign w:val="center"/>
          </w:tcPr>
          <w:p w14:paraId="374D34F7">
            <w:pPr>
              <w:spacing w:line="360" w:lineRule="auto"/>
              <w:jc w:val="left"/>
              <w:rPr>
                <w:rFonts w:ascii="宋体" w:hAnsi="宋体" w:cs="宋体"/>
                <w:kern w:val="0"/>
                <w:sz w:val="18"/>
                <w:szCs w:val="18"/>
              </w:rPr>
            </w:pPr>
            <w:r>
              <w:rPr>
                <w:rFonts w:hint="eastAsia" w:ascii="宋体" w:hAnsi="宋体" w:cs="宋体"/>
                <w:kern w:val="0"/>
                <w:sz w:val="18"/>
                <w:szCs w:val="18"/>
              </w:rPr>
              <w:t>探究我国企业研发费用会计处理，研究其中产生的经济后果，搜集数据进行实证研究，分析问题的研究意义。</w:t>
            </w:r>
          </w:p>
        </w:tc>
        <w:tc>
          <w:tcPr>
            <w:tcW w:w="622" w:type="dxa"/>
            <w:tcBorders>
              <w:top w:val="nil"/>
              <w:left w:val="nil"/>
              <w:bottom w:val="single" w:color="auto" w:sz="4" w:space="0"/>
              <w:right w:val="single" w:color="auto" w:sz="4" w:space="0"/>
            </w:tcBorders>
            <w:shd w:val="clear" w:color="auto" w:fill="auto"/>
            <w:vAlign w:val="center"/>
          </w:tcPr>
          <w:p w14:paraId="0F332DD5">
            <w:pPr>
              <w:spacing w:line="360" w:lineRule="auto"/>
              <w:jc w:val="left"/>
              <w:rPr>
                <w:rFonts w:ascii="宋体" w:hAnsi="宋体" w:cs="宋体"/>
                <w:kern w:val="0"/>
                <w:sz w:val="18"/>
                <w:szCs w:val="18"/>
              </w:rPr>
            </w:pPr>
            <w:r>
              <w:rPr>
                <w:rFonts w:ascii="宋体" w:hAnsi="宋体" w:cs="宋体"/>
                <w:kern w:val="0"/>
                <w:sz w:val="18"/>
                <w:szCs w:val="18"/>
              </w:rPr>
              <w:t>　</w:t>
            </w:r>
          </w:p>
        </w:tc>
      </w:tr>
      <w:tr w14:paraId="6B5B86E7">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04721287">
            <w:pPr>
              <w:spacing w:line="360" w:lineRule="auto"/>
              <w:jc w:val="left"/>
              <w:rPr>
                <w:rFonts w:ascii="宋体" w:hAnsi="宋体" w:cs="宋体"/>
                <w:kern w:val="0"/>
                <w:sz w:val="18"/>
                <w:szCs w:val="18"/>
              </w:rPr>
            </w:pPr>
            <w:r>
              <w:rPr>
                <w:rFonts w:ascii="宋体" w:hAnsi="宋体" w:cs="宋体"/>
                <w:kern w:val="0"/>
                <w:sz w:val="18"/>
                <w:szCs w:val="18"/>
              </w:rPr>
              <w:t>64</w:t>
            </w:r>
          </w:p>
        </w:tc>
        <w:tc>
          <w:tcPr>
            <w:tcW w:w="4068" w:type="dxa"/>
            <w:tcBorders>
              <w:top w:val="nil"/>
              <w:left w:val="nil"/>
              <w:bottom w:val="single" w:color="auto" w:sz="4" w:space="0"/>
              <w:right w:val="single" w:color="auto" w:sz="4" w:space="0"/>
            </w:tcBorders>
            <w:shd w:val="clear" w:color="auto" w:fill="auto"/>
            <w:vAlign w:val="center"/>
          </w:tcPr>
          <w:p w14:paraId="7754BFC0">
            <w:pPr>
              <w:spacing w:line="360" w:lineRule="auto"/>
              <w:jc w:val="left"/>
              <w:rPr>
                <w:rFonts w:ascii="宋体" w:hAnsi="宋体" w:cs="宋体"/>
                <w:kern w:val="0"/>
                <w:sz w:val="18"/>
                <w:szCs w:val="18"/>
              </w:rPr>
            </w:pPr>
            <w:r>
              <w:rPr>
                <w:rFonts w:hint="eastAsia" w:ascii="宋体" w:hAnsi="宋体" w:cs="宋体"/>
                <w:kern w:val="0"/>
                <w:sz w:val="18"/>
                <w:szCs w:val="18"/>
              </w:rPr>
              <w:t>高铁开通对企业绿色创新的影响研究</w:t>
            </w:r>
          </w:p>
        </w:tc>
        <w:tc>
          <w:tcPr>
            <w:tcW w:w="9214" w:type="dxa"/>
            <w:tcBorders>
              <w:top w:val="nil"/>
              <w:left w:val="nil"/>
              <w:bottom w:val="single" w:color="auto" w:sz="4" w:space="0"/>
              <w:right w:val="single" w:color="auto" w:sz="4" w:space="0"/>
            </w:tcBorders>
            <w:shd w:val="clear" w:color="auto" w:fill="auto"/>
            <w:vAlign w:val="center"/>
          </w:tcPr>
          <w:p w14:paraId="6DE4DFB3">
            <w:pPr>
              <w:spacing w:line="360" w:lineRule="auto"/>
              <w:jc w:val="left"/>
              <w:rPr>
                <w:rFonts w:ascii="宋体" w:hAnsi="宋体" w:cs="宋体"/>
                <w:kern w:val="0"/>
                <w:sz w:val="18"/>
                <w:szCs w:val="18"/>
              </w:rPr>
            </w:pPr>
            <w:r>
              <w:rPr>
                <w:rFonts w:hint="eastAsia" w:ascii="宋体" w:hAnsi="宋体" w:cs="宋体"/>
                <w:kern w:val="0"/>
                <w:sz w:val="18"/>
                <w:szCs w:val="18"/>
              </w:rPr>
              <w:t>探究高铁开通对企业绿色创新的关系，搜集数据进行实证研究，分析问题的研究意义。</w:t>
            </w:r>
          </w:p>
        </w:tc>
        <w:tc>
          <w:tcPr>
            <w:tcW w:w="622" w:type="dxa"/>
            <w:tcBorders>
              <w:top w:val="nil"/>
              <w:left w:val="nil"/>
              <w:bottom w:val="single" w:color="auto" w:sz="4" w:space="0"/>
              <w:right w:val="single" w:color="auto" w:sz="4" w:space="0"/>
            </w:tcBorders>
            <w:shd w:val="clear" w:color="auto" w:fill="auto"/>
            <w:vAlign w:val="center"/>
          </w:tcPr>
          <w:p w14:paraId="75B76333">
            <w:pPr>
              <w:spacing w:line="360" w:lineRule="auto"/>
              <w:jc w:val="left"/>
              <w:rPr>
                <w:rFonts w:ascii="宋体" w:hAnsi="宋体" w:cs="宋体"/>
                <w:kern w:val="0"/>
                <w:sz w:val="18"/>
                <w:szCs w:val="18"/>
              </w:rPr>
            </w:pPr>
            <w:r>
              <w:rPr>
                <w:rFonts w:ascii="宋体" w:hAnsi="宋体" w:cs="宋体"/>
                <w:kern w:val="0"/>
                <w:sz w:val="18"/>
                <w:szCs w:val="18"/>
              </w:rPr>
              <w:t>　</w:t>
            </w:r>
          </w:p>
        </w:tc>
      </w:tr>
      <w:tr w14:paraId="24F5E41D">
        <w:tblPrEx>
          <w:tblCellMar>
            <w:top w:w="0" w:type="dxa"/>
            <w:left w:w="108" w:type="dxa"/>
            <w:bottom w:w="0" w:type="dxa"/>
            <w:right w:w="108" w:type="dxa"/>
          </w:tblCellMar>
        </w:tblPrEx>
        <w:trPr>
          <w:trHeight w:val="397" w:hRule="exact"/>
          <w:jc w:val="center"/>
        </w:trPr>
        <w:tc>
          <w:tcPr>
            <w:tcW w:w="0" w:type="auto"/>
            <w:tcBorders>
              <w:top w:val="nil"/>
              <w:left w:val="single" w:color="auto" w:sz="4" w:space="0"/>
              <w:bottom w:val="single" w:color="auto" w:sz="4" w:space="0"/>
              <w:right w:val="single" w:color="auto" w:sz="4" w:space="0"/>
            </w:tcBorders>
            <w:shd w:val="clear" w:color="auto" w:fill="auto"/>
            <w:vAlign w:val="center"/>
          </w:tcPr>
          <w:p w14:paraId="63825384">
            <w:pPr>
              <w:spacing w:line="360" w:lineRule="auto"/>
              <w:jc w:val="left"/>
              <w:rPr>
                <w:rFonts w:ascii="宋体" w:hAnsi="宋体" w:cs="宋体"/>
                <w:kern w:val="0"/>
                <w:sz w:val="18"/>
                <w:szCs w:val="18"/>
              </w:rPr>
            </w:pPr>
            <w:r>
              <w:rPr>
                <w:rFonts w:ascii="宋体" w:hAnsi="宋体" w:cs="宋体"/>
                <w:kern w:val="0"/>
                <w:sz w:val="18"/>
                <w:szCs w:val="18"/>
              </w:rPr>
              <w:t>65</w:t>
            </w:r>
          </w:p>
        </w:tc>
        <w:tc>
          <w:tcPr>
            <w:tcW w:w="4068" w:type="dxa"/>
            <w:tcBorders>
              <w:top w:val="nil"/>
              <w:left w:val="nil"/>
              <w:bottom w:val="single" w:color="auto" w:sz="4" w:space="0"/>
              <w:right w:val="single" w:color="auto" w:sz="4" w:space="0"/>
            </w:tcBorders>
            <w:shd w:val="clear" w:color="auto" w:fill="auto"/>
            <w:vAlign w:val="center"/>
          </w:tcPr>
          <w:p w14:paraId="31CEDBCC">
            <w:pPr>
              <w:spacing w:line="360" w:lineRule="auto"/>
              <w:jc w:val="left"/>
              <w:rPr>
                <w:rFonts w:ascii="宋体" w:hAnsi="宋体" w:cs="宋体"/>
                <w:kern w:val="0"/>
                <w:sz w:val="18"/>
                <w:szCs w:val="18"/>
              </w:rPr>
            </w:pPr>
            <w:r>
              <w:rPr>
                <w:rFonts w:hint="eastAsia" w:ascii="宋体" w:hAnsi="宋体" w:cs="宋体"/>
                <w:kern w:val="0"/>
                <w:sz w:val="18"/>
                <w:szCs w:val="18"/>
              </w:rPr>
              <w:t>超额商誉对文化创意企业创新绩效的影响研究</w:t>
            </w:r>
          </w:p>
        </w:tc>
        <w:tc>
          <w:tcPr>
            <w:tcW w:w="9214" w:type="dxa"/>
            <w:tcBorders>
              <w:top w:val="nil"/>
              <w:left w:val="nil"/>
              <w:bottom w:val="single" w:color="auto" w:sz="4" w:space="0"/>
              <w:right w:val="single" w:color="auto" w:sz="4" w:space="0"/>
            </w:tcBorders>
            <w:shd w:val="clear" w:color="auto" w:fill="auto"/>
            <w:vAlign w:val="center"/>
          </w:tcPr>
          <w:p w14:paraId="657BAB23">
            <w:pPr>
              <w:spacing w:line="360" w:lineRule="auto"/>
              <w:jc w:val="left"/>
              <w:rPr>
                <w:rFonts w:ascii="宋体" w:hAnsi="宋体" w:cs="宋体"/>
                <w:kern w:val="0"/>
                <w:sz w:val="18"/>
                <w:szCs w:val="18"/>
              </w:rPr>
            </w:pPr>
            <w:r>
              <w:rPr>
                <w:rFonts w:hint="eastAsia" w:ascii="宋体" w:hAnsi="宋体" w:cs="宋体"/>
                <w:kern w:val="0"/>
                <w:sz w:val="18"/>
                <w:szCs w:val="18"/>
              </w:rPr>
              <w:t>探究超额商誉对文化创意企业创新绩效的关系，搜集数据进行实证研究，分析问题的研究意义。</w:t>
            </w:r>
          </w:p>
        </w:tc>
        <w:tc>
          <w:tcPr>
            <w:tcW w:w="622" w:type="dxa"/>
            <w:tcBorders>
              <w:top w:val="nil"/>
              <w:left w:val="nil"/>
              <w:bottom w:val="single" w:color="auto" w:sz="4" w:space="0"/>
              <w:right w:val="single" w:color="auto" w:sz="4" w:space="0"/>
            </w:tcBorders>
            <w:shd w:val="clear" w:color="auto" w:fill="auto"/>
            <w:vAlign w:val="center"/>
          </w:tcPr>
          <w:p w14:paraId="62CD328D">
            <w:pPr>
              <w:spacing w:line="360" w:lineRule="auto"/>
              <w:jc w:val="left"/>
              <w:rPr>
                <w:rFonts w:ascii="宋体" w:hAnsi="宋体" w:cs="宋体"/>
                <w:kern w:val="0"/>
                <w:sz w:val="18"/>
                <w:szCs w:val="18"/>
              </w:rPr>
            </w:pPr>
            <w:r>
              <w:rPr>
                <w:rFonts w:ascii="宋体" w:hAnsi="宋体" w:cs="宋体"/>
                <w:kern w:val="0"/>
                <w:sz w:val="18"/>
                <w:szCs w:val="18"/>
              </w:rPr>
              <w:t>　</w:t>
            </w:r>
          </w:p>
        </w:tc>
      </w:tr>
    </w:tbl>
    <w:p w14:paraId="65498F5B">
      <w:pPr>
        <w:spacing w:line="360" w:lineRule="auto"/>
        <w:rPr>
          <w:rFonts w:ascii="Times New Roman" w:hAnsi="Times New Roman"/>
          <w:b/>
          <w:sz w:val="30"/>
          <w:szCs w:val="30"/>
        </w:rPr>
      </w:pPr>
    </w:p>
    <w:sectPr>
      <w:pgSz w:w="16838" w:h="11906" w:orient="landscape"/>
      <w:pgMar w:top="1361" w:right="1440" w:bottom="1361" w:left="1134"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216449">
    <w:pPr>
      <w:pStyle w:val="5"/>
      <w:jc w:val="center"/>
    </w:pPr>
    <w:r>
      <w:fldChar w:fldCharType="begin"/>
    </w:r>
    <w:r>
      <w:instrText xml:space="preserve"> PAGE   \* MERGEFORMAT </w:instrText>
    </w:r>
    <w:r>
      <w:fldChar w:fldCharType="separate"/>
    </w:r>
    <w:r>
      <w:rPr>
        <w:lang w:val="zh-CN"/>
      </w:rPr>
      <w:t>4</w:t>
    </w:r>
    <w:r>
      <w:fldChar w:fldCharType="end"/>
    </w:r>
  </w:p>
  <w:p w14:paraId="2A2B1707">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C513FA">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U0MmM2MWQ0NTg1MWI2NTMxMWI5ZWQyYjJmMzExZjcifQ=="/>
  </w:docVars>
  <w:rsids>
    <w:rsidRoot w:val="00450E64"/>
    <w:rsid w:val="00006037"/>
    <w:rsid w:val="000076DB"/>
    <w:rsid w:val="000079C0"/>
    <w:rsid w:val="00020BD9"/>
    <w:rsid w:val="000234E2"/>
    <w:rsid w:val="00051A98"/>
    <w:rsid w:val="00057F35"/>
    <w:rsid w:val="00063C66"/>
    <w:rsid w:val="00076C08"/>
    <w:rsid w:val="00090E7E"/>
    <w:rsid w:val="00090F04"/>
    <w:rsid w:val="000965BF"/>
    <w:rsid w:val="000A1C41"/>
    <w:rsid w:val="000A7DD3"/>
    <w:rsid w:val="000B345A"/>
    <w:rsid w:val="000C59C7"/>
    <w:rsid w:val="000D467E"/>
    <w:rsid w:val="000E30F4"/>
    <w:rsid w:val="000E57C4"/>
    <w:rsid w:val="000F1315"/>
    <w:rsid w:val="0010663A"/>
    <w:rsid w:val="00111E19"/>
    <w:rsid w:val="00112B5F"/>
    <w:rsid w:val="001141F8"/>
    <w:rsid w:val="00125F32"/>
    <w:rsid w:val="00133E2C"/>
    <w:rsid w:val="00144FEA"/>
    <w:rsid w:val="00147C4E"/>
    <w:rsid w:val="00155F49"/>
    <w:rsid w:val="00164EB9"/>
    <w:rsid w:val="001657E8"/>
    <w:rsid w:val="00191CE1"/>
    <w:rsid w:val="00193766"/>
    <w:rsid w:val="00197441"/>
    <w:rsid w:val="001A1DAD"/>
    <w:rsid w:val="001A66D1"/>
    <w:rsid w:val="001A724A"/>
    <w:rsid w:val="001A7C74"/>
    <w:rsid w:val="001A7D1C"/>
    <w:rsid w:val="001E7FB5"/>
    <w:rsid w:val="001F080D"/>
    <w:rsid w:val="001F60EB"/>
    <w:rsid w:val="0020093C"/>
    <w:rsid w:val="002112F7"/>
    <w:rsid w:val="00213C3B"/>
    <w:rsid w:val="00213FC0"/>
    <w:rsid w:val="0022362C"/>
    <w:rsid w:val="00234CBE"/>
    <w:rsid w:val="00236D84"/>
    <w:rsid w:val="00245AFE"/>
    <w:rsid w:val="00265084"/>
    <w:rsid w:val="00271C81"/>
    <w:rsid w:val="002A5BA2"/>
    <w:rsid w:val="002D0D05"/>
    <w:rsid w:val="002D23DA"/>
    <w:rsid w:val="002D2C9E"/>
    <w:rsid w:val="00310CCF"/>
    <w:rsid w:val="0031751A"/>
    <w:rsid w:val="00326060"/>
    <w:rsid w:val="0033664C"/>
    <w:rsid w:val="00337A56"/>
    <w:rsid w:val="003410C7"/>
    <w:rsid w:val="00350A11"/>
    <w:rsid w:val="00353437"/>
    <w:rsid w:val="003534B1"/>
    <w:rsid w:val="00357F49"/>
    <w:rsid w:val="003639DA"/>
    <w:rsid w:val="003643D3"/>
    <w:rsid w:val="00365712"/>
    <w:rsid w:val="0037301E"/>
    <w:rsid w:val="003736DB"/>
    <w:rsid w:val="0039318E"/>
    <w:rsid w:val="003932BF"/>
    <w:rsid w:val="00397F5B"/>
    <w:rsid w:val="003A060E"/>
    <w:rsid w:val="003A06E2"/>
    <w:rsid w:val="003A3153"/>
    <w:rsid w:val="003B5EE1"/>
    <w:rsid w:val="003C6138"/>
    <w:rsid w:val="003D1E9F"/>
    <w:rsid w:val="003D613D"/>
    <w:rsid w:val="003E53C0"/>
    <w:rsid w:val="003E78E6"/>
    <w:rsid w:val="003F14A4"/>
    <w:rsid w:val="003F22C0"/>
    <w:rsid w:val="003F6CFC"/>
    <w:rsid w:val="0040296E"/>
    <w:rsid w:val="004116A7"/>
    <w:rsid w:val="0041582A"/>
    <w:rsid w:val="004212D0"/>
    <w:rsid w:val="00422CF2"/>
    <w:rsid w:val="004310B8"/>
    <w:rsid w:val="00450E64"/>
    <w:rsid w:val="004514A5"/>
    <w:rsid w:val="00465473"/>
    <w:rsid w:val="00471E0D"/>
    <w:rsid w:val="00491FBD"/>
    <w:rsid w:val="004972C6"/>
    <w:rsid w:val="004B17AD"/>
    <w:rsid w:val="004B363E"/>
    <w:rsid w:val="004C5AFA"/>
    <w:rsid w:val="00500ADA"/>
    <w:rsid w:val="00513568"/>
    <w:rsid w:val="00523686"/>
    <w:rsid w:val="00525184"/>
    <w:rsid w:val="00534CD5"/>
    <w:rsid w:val="005569B1"/>
    <w:rsid w:val="00573503"/>
    <w:rsid w:val="005764B4"/>
    <w:rsid w:val="005821D7"/>
    <w:rsid w:val="005830C2"/>
    <w:rsid w:val="00593D5F"/>
    <w:rsid w:val="00593E79"/>
    <w:rsid w:val="005A29EA"/>
    <w:rsid w:val="005B1091"/>
    <w:rsid w:val="005B5B50"/>
    <w:rsid w:val="005C78CF"/>
    <w:rsid w:val="005E4142"/>
    <w:rsid w:val="005F0487"/>
    <w:rsid w:val="00603564"/>
    <w:rsid w:val="00604E8C"/>
    <w:rsid w:val="00605716"/>
    <w:rsid w:val="00616F03"/>
    <w:rsid w:val="00653976"/>
    <w:rsid w:val="00664540"/>
    <w:rsid w:val="006762FD"/>
    <w:rsid w:val="00681498"/>
    <w:rsid w:val="00690A16"/>
    <w:rsid w:val="00694D07"/>
    <w:rsid w:val="006A13D3"/>
    <w:rsid w:val="006A3E5C"/>
    <w:rsid w:val="006C3C08"/>
    <w:rsid w:val="006C69C3"/>
    <w:rsid w:val="006D3449"/>
    <w:rsid w:val="006F0DAD"/>
    <w:rsid w:val="006F773A"/>
    <w:rsid w:val="007003A8"/>
    <w:rsid w:val="00705B7D"/>
    <w:rsid w:val="00707734"/>
    <w:rsid w:val="00712026"/>
    <w:rsid w:val="0075576B"/>
    <w:rsid w:val="007604AC"/>
    <w:rsid w:val="00764AA4"/>
    <w:rsid w:val="0076785C"/>
    <w:rsid w:val="007760CD"/>
    <w:rsid w:val="00782E6E"/>
    <w:rsid w:val="00783FC2"/>
    <w:rsid w:val="00790A4D"/>
    <w:rsid w:val="00792C23"/>
    <w:rsid w:val="007B4371"/>
    <w:rsid w:val="007C49EC"/>
    <w:rsid w:val="007C7F14"/>
    <w:rsid w:val="007D57A4"/>
    <w:rsid w:val="007E1056"/>
    <w:rsid w:val="007E14FB"/>
    <w:rsid w:val="007E1F0F"/>
    <w:rsid w:val="007E423C"/>
    <w:rsid w:val="007E5EB4"/>
    <w:rsid w:val="007F3D6B"/>
    <w:rsid w:val="00810FAE"/>
    <w:rsid w:val="008242F4"/>
    <w:rsid w:val="0082714E"/>
    <w:rsid w:val="00835F70"/>
    <w:rsid w:val="00844553"/>
    <w:rsid w:val="00847D9D"/>
    <w:rsid w:val="00874B1B"/>
    <w:rsid w:val="00874CB4"/>
    <w:rsid w:val="00876E16"/>
    <w:rsid w:val="00881070"/>
    <w:rsid w:val="008837C1"/>
    <w:rsid w:val="008972D2"/>
    <w:rsid w:val="00897453"/>
    <w:rsid w:val="008A1FE2"/>
    <w:rsid w:val="008A2914"/>
    <w:rsid w:val="008B02ED"/>
    <w:rsid w:val="008B72A7"/>
    <w:rsid w:val="008C2FE1"/>
    <w:rsid w:val="008D02FB"/>
    <w:rsid w:val="008D54A1"/>
    <w:rsid w:val="008D5BBA"/>
    <w:rsid w:val="008D64C8"/>
    <w:rsid w:val="008F77EE"/>
    <w:rsid w:val="00926D22"/>
    <w:rsid w:val="00930505"/>
    <w:rsid w:val="00934003"/>
    <w:rsid w:val="009351FB"/>
    <w:rsid w:val="00936275"/>
    <w:rsid w:val="00943771"/>
    <w:rsid w:val="00946771"/>
    <w:rsid w:val="00946A53"/>
    <w:rsid w:val="00956F66"/>
    <w:rsid w:val="009A7670"/>
    <w:rsid w:val="009B434A"/>
    <w:rsid w:val="009B5C5B"/>
    <w:rsid w:val="009C1588"/>
    <w:rsid w:val="009D15F7"/>
    <w:rsid w:val="009D4079"/>
    <w:rsid w:val="009E0CE1"/>
    <w:rsid w:val="00A2271F"/>
    <w:rsid w:val="00A373CE"/>
    <w:rsid w:val="00A463A4"/>
    <w:rsid w:val="00A57A18"/>
    <w:rsid w:val="00A61CC5"/>
    <w:rsid w:val="00A817FA"/>
    <w:rsid w:val="00A923AF"/>
    <w:rsid w:val="00AA0B6C"/>
    <w:rsid w:val="00AA2A1A"/>
    <w:rsid w:val="00AA6A49"/>
    <w:rsid w:val="00AC49F5"/>
    <w:rsid w:val="00AD6F13"/>
    <w:rsid w:val="00AD6FC9"/>
    <w:rsid w:val="00AE164A"/>
    <w:rsid w:val="00AE5E36"/>
    <w:rsid w:val="00AF40CB"/>
    <w:rsid w:val="00B00153"/>
    <w:rsid w:val="00B0406E"/>
    <w:rsid w:val="00B211F8"/>
    <w:rsid w:val="00B2265C"/>
    <w:rsid w:val="00B475ED"/>
    <w:rsid w:val="00B479D4"/>
    <w:rsid w:val="00B54317"/>
    <w:rsid w:val="00B6648D"/>
    <w:rsid w:val="00B93FDA"/>
    <w:rsid w:val="00B976C3"/>
    <w:rsid w:val="00BA1E0C"/>
    <w:rsid w:val="00BA1F67"/>
    <w:rsid w:val="00BA43BA"/>
    <w:rsid w:val="00BA6282"/>
    <w:rsid w:val="00BB3742"/>
    <w:rsid w:val="00BC006B"/>
    <w:rsid w:val="00BD0E92"/>
    <w:rsid w:val="00BE1E6F"/>
    <w:rsid w:val="00BE210A"/>
    <w:rsid w:val="00BE43CD"/>
    <w:rsid w:val="00BF6BBE"/>
    <w:rsid w:val="00C00D16"/>
    <w:rsid w:val="00C104C7"/>
    <w:rsid w:val="00C372B4"/>
    <w:rsid w:val="00C575CA"/>
    <w:rsid w:val="00C779AA"/>
    <w:rsid w:val="00C77C38"/>
    <w:rsid w:val="00C97154"/>
    <w:rsid w:val="00CA376B"/>
    <w:rsid w:val="00CA72BE"/>
    <w:rsid w:val="00CB5B82"/>
    <w:rsid w:val="00CD39BC"/>
    <w:rsid w:val="00CE1EBB"/>
    <w:rsid w:val="00CE5101"/>
    <w:rsid w:val="00CE6E13"/>
    <w:rsid w:val="00CE73C4"/>
    <w:rsid w:val="00D06D77"/>
    <w:rsid w:val="00D14966"/>
    <w:rsid w:val="00D16C6E"/>
    <w:rsid w:val="00D26DA2"/>
    <w:rsid w:val="00D348C8"/>
    <w:rsid w:val="00D43261"/>
    <w:rsid w:val="00D56B61"/>
    <w:rsid w:val="00D71BB6"/>
    <w:rsid w:val="00D80922"/>
    <w:rsid w:val="00D8187E"/>
    <w:rsid w:val="00D90E31"/>
    <w:rsid w:val="00DB0797"/>
    <w:rsid w:val="00DB0DAE"/>
    <w:rsid w:val="00DB127B"/>
    <w:rsid w:val="00DB405A"/>
    <w:rsid w:val="00DC04AF"/>
    <w:rsid w:val="00DC5171"/>
    <w:rsid w:val="00DC79FC"/>
    <w:rsid w:val="00DF7460"/>
    <w:rsid w:val="00E0745B"/>
    <w:rsid w:val="00E27D6C"/>
    <w:rsid w:val="00E41D4E"/>
    <w:rsid w:val="00E41F4F"/>
    <w:rsid w:val="00E42E3E"/>
    <w:rsid w:val="00E42F22"/>
    <w:rsid w:val="00E50FB6"/>
    <w:rsid w:val="00E60028"/>
    <w:rsid w:val="00E64FB0"/>
    <w:rsid w:val="00E73269"/>
    <w:rsid w:val="00E73A5C"/>
    <w:rsid w:val="00E91B11"/>
    <w:rsid w:val="00EA1D11"/>
    <w:rsid w:val="00EA3A60"/>
    <w:rsid w:val="00EB04D2"/>
    <w:rsid w:val="00EC4917"/>
    <w:rsid w:val="00EC5B48"/>
    <w:rsid w:val="00ED0663"/>
    <w:rsid w:val="00ED3662"/>
    <w:rsid w:val="00EF3790"/>
    <w:rsid w:val="00F141C9"/>
    <w:rsid w:val="00F14478"/>
    <w:rsid w:val="00F16D5F"/>
    <w:rsid w:val="00F1787A"/>
    <w:rsid w:val="00F24977"/>
    <w:rsid w:val="00F33DA8"/>
    <w:rsid w:val="00F34ACF"/>
    <w:rsid w:val="00F474CB"/>
    <w:rsid w:val="00F47572"/>
    <w:rsid w:val="00F47CBB"/>
    <w:rsid w:val="00FB343A"/>
    <w:rsid w:val="00FB72C4"/>
    <w:rsid w:val="00FC1258"/>
    <w:rsid w:val="00FE4903"/>
    <w:rsid w:val="1DA441E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3"/>
    <w:semiHidden/>
    <w:unhideWhenUsed/>
    <w:qFormat/>
    <w:uiPriority w:val="99"/>
    <w:pPr>
      <w:jc w:val="left"/>
    </w:pPr>
  </w:style>
  <w:style w:type="paragraph" w:styleId="3">
    <w:name w:val="Body Text Indent"/>
    <w:basedOn w:val="1"/>
    <w:uiPriority w:val="0"/>
    <w:pPr>
      <w:ind w:left="363" w:hanging="363" w:hangingChars="173"/>
    </w:pPr>
    <w:rPr>
      <w:rFonts w:ascii="Times New Roman" w:hAnsi="Times New Roman"/>
      <w:szCs w:val="24"/>
    </w:rPr>
  </w:style>
  <w:style w:type="paragraph" w:styleId="4">
    <w:name w:val="Balloon Text"/>
    <w:basedOn w:val="1"/>
    <w:link w:val="22"/>
    <w:semiHidden/>
    <w:unhideWhenUsed/>
    <w:uiPriority w:val="99"/>
    <w:rPr>
      <w:sz w:val="18"/>
      <w:szCs w:val="18"/>
    </w:rPr>
  </w:style>
  <w:style w:type="paragraph" w:styleId="5">
    <w:name w:val="footer"/>
    <w:basedOn w:val="1"/>
    <w:link w:val="16"/>
    <w:unhideWhenUsed/>
    <w:uiPriority w:val="99"/>
    <w:pPr>
      <w:tabs>
        <w:tab w:val="center" w:pos="4153"/>
        <w:tab w:val="right" w:pos="8306"/>
      </w:tabs>
      <w:snapToGrid w:val="0"/>
      <w:jc w:val="left"/>
    </w:pPr>
    <w:rPr>
      <w:kern w:val="0"/>
      <w:sz w:val="18"/>
      <w:szCs w:val="18"/>
    </w:rPr>
  </w:style>
  <w:style w:type="paragraph" w:styleId="6">
    <w:name w:val="header"/>
    <w:basedOn w:val="1"/>
    <w:link w:val="15"/>
    <w:unhideWhenUsed/>
    <w:uiPriority w:val="99"/>
    <w:pPr>
      <w:pBdr>
        <w:bottom w:val="single" w:color="auto" w:sz="6" w:space="1"/>
      </w:pBdr>
      <w:tabs>
        <w:tab w:val="center" w:pos="4153"/>
        <w:tab w:val="right" w:pos="8306"/>
      </w:tabs>
      <w:snapToGrid w:val="0"/>
      <w:jc w:val="center"/>
    </w:pPr>
    <w:rPr>
      <w:kern w:val="0"/>
      <w:sz w:val="18"/>
      <w:szCs w:val="18"/>
    </w:rPr>
  </w:style>
  <w:style w:type="paragraph" w:styleId="7">
    <w:name w:val="Normal (Web)"/>
    <w:basedOn w:val="1"/>
    <w:uiPriority w:val="0"/>
    <w:pPr>
      <w:widowControl/>
      <w:spacing w:before="100" w:beforeAutospacing="1" w:after="100" w:afterAutospacing="1"/>
      <w:jc w:val="left"/>
    </w:pPr>
    <w:rPr>
      <w:rFonts w:ascii="ˎ̥" w:hAnsi="ˎ̥" w:cs="宋体"/>
      <w:kern w:val="0"/>
      <w:sz w:val="24"/>
      <w:szCs w:val="24"/>
    </w:rPr>
  </w:style>
  <w:style w:type="paragraph" w:styleId="8">
    <w:name w:val="annotation subject"/>
    <w:basedOn w:val="2"/>
    <w:next w:val="2"/>
    <w:link w:val="24"/>
    <w:semiHidden/>
    <w:unhideWhenUsed/>
    <w:qFormat/>
    <w:uiPriority w:val="99"/>
    <w:rPr>
      <w:b/>
      <w:bCs/>
    </w:rPr>
  </w:style>
  <w:style w:type="table" w:styleId="10">
    <w:name w:val="Table Grid"/>
    <w:basedOn w:val="9"/>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Hyperlink"/>
    <w:uiPriority w:val="0"/>
    <w:rPr>
      <w:color w:val="0000FF"/>
      <w:u w:val="single"/>
    </w:rPr>
  </w:style>
  <w:style w:type="character" w:styleId="13">
    <w:name w:val="annotation reference"/>
    <w:semiHidden/>
    <w:unhideWhenUsed/>
    <w:uiPriority w:val="99"/>
    <w:rPr>
      <w:sz w:val="21"/>
      <w:szCs w:val="21"/>
    </w:rPr>
  </w:style>
  <w:style w:type="paragraph" w:styleId="14">
    <w:name w:val="List Paragraph"/>
    <w:basedOn w:val="1"/>
    <w:qFormat/>
    <w:uiPriority w:val="34"/>
    <w:pPr>
      <w:ind w:firstLine="420" w:firstLineChars="200"/>
    </w:pPr>
  </w:style>
  <w:style w:type="character" w:customStyle="1" w:styleId="15">
    <w:name w:val="页眉 Char"/>
    <w:link w:val="6"/>
    <w:uiPriority w:val="99"/>
    <w:rPr>
      <w:sz w:val="18"/>
      <w:szCs w:val="18"/>
    </w:rPr>
  </w:style>
  <w:style w:type="character" w:customStyle="1" w:styleId="16">
    <w:name w:val="页脚 Char"/>
    <w:link w:val="5"/>
    <w:uiPriority w:val="99"/>
    <w:rPr>
      <w:sz w:val="18"/>
      <w:szCs w:val="18"/>
    </w:rPr>
  </w:style>
  <w:style w:type="paragraph" w:customStyle="1" w:styleId="17">
    <w:name w:val="dash6b63-6587"/>
    <w:basedOn w:val="1"/>
    <w:uiPriority w:val="0"/>
    <w:pPr>
      <w:widowControl/>
      <w:spacing w:before="100" w:beforeAutospacing="1" w:after="100" w:afterAutospacing="1"/>
      <w:jc w:val="left"/>
    </w:pPr>
    <w:rPr>
      <w:rFonts w:ascii="ˎ̥" w:hAnsi="ˎ̥" w:cs="宋体"/>
      <w:kern w:val="0"/>
      <w:sz w:val="24"/>
      <w:szCs w:val="24"/>
    </w:rPr>
  </w:style>
  <w:style w:type="character" w:customStyle="1" w:styleId="18">
    <w:name w:val="dash6b63-6587--char"/>
    <w:basedOn w:val="11"/>
    <w:uiPriority w:val="0"/>
  </w:style>
  <w:style w:type="paragraph" w:customStyle="1" w:styleId="19">
    <w:name w:val="style2"/>
    <w:basedOn w:val="1"/>
    <w:uiPriority w:val="0"/>
    <w:pPr>
      <w:widowControl/>
      <w:spacing w:before="100" w:beforeAutospacing="1" w:after="100" w:afterAutospacing="1"/>
      <w:jc w:val="left"/>
    </w:pPr>
    <w:rPr>
      <w:rFonts w:ascii="宋体" w:hAnsi="宋体" w:cs="宋体"/>
      <w:b/>
      <w:bCs/>
      <w:color w:val="9900FF"/>
      <w:kern w:val="0"/>
      <w:sz w:val="24"/>
      <w:szCs w:val="24"/>
    </w:rPr>
  </w:style>
  <w:style w:type="paragraph" w:styleId="20">
    <w:name w:val="No Spacing"/>
    <w:link w:val="21"/>
    <w:qFormat/>
    <w:uiPriority w:val="1"/>
    <w:rPr>
      <w:rFonts w:ascii="Calibri" w:hAnsi="Calibri" w:eastAsia="宋体" w:cs="Times New Roman"/>
      <w:sz w:val="22"/>
      <w:szCs w:val="22"/>
      <w:lang w:val="en-US" w:eastAsia="zh-CN" w:bidi="ar-SA"/>
    </w:rPr>
  </w:style>
  <w:style w:type="character" w:customStyle="1" w:styleId="21">
    <w:name w:val="无间隔 Char"/>
    <w:link w:val="20"/>
    <w:uiPriority w:val="1"/>
    <w:rPr>
      <w:sz w:val="22"/>
      <w:szCs w:val="22"/>
      <w:lang w:val="en-US" w:eastAsia="zh-CN" w:bidi="ar-SA"/>
    </w:rPr>
  </w:style>
  <w:style w:type="character" w:customStyle="1" w:styleId="22">
    <w:name w:val="批注框文本 Char"/>
    <w:link w:val="4"/>
    <w:semiHidden/>
    <w:uiPriority w:val="99"/>
    <w:rPr>
      <w:kern w:val="2"/>
      <w:sz w:val="18"/>
      <w:szCs w:val="18"/>
    </w:rPr>
  </w:style>
  <w:style w:type="character" w:customStyle="1" w:styleId="23">
    <w:name w:val="批注文字 Char"/>
    <w:link w:val="2"/>
    <w:semiHidden/>
    <w:qFormat/>
    <w:uiPriority w:val="99"/>
    <w:rPr>
      <w:kern w:val="2"/>
      <w:sz w:val="21"/>
      <w:szCs w:val="22"/>
    </w:rPr>
  </w:style>
  <w:style w:type="character" w:customStyle="1" w:styleId="24">
    <w:name w:val="批注主题 Char"/>
    <w:link w:val="8"/>
    <w:semiHidden/>
    <w:qFormat/>
    <w:uiPriority w:val="99"/>
    <w:rPr>
      <w:b/>
      <w:bCs/>
      <w:kern w:val="2"/>
      <w:sz w:val="21"/>
      <w:szCs w:val="22"/>
    </w:rPr>
  </w:style>
  <w:style w:type="paragraph" w:customStyle="1" w:styleId="25">
    <w:name w:val="列出段落1"/>
    <w:basedOn w:val="1"/>
    <w:qFormat/>
    <w:uiPriority w:val="0"/>
    <w:pPr>
      <w:ind w:firstLine="420" w:firstLineChars="200"/>
    </w:pPr>
    <w:rPr>
      <w:rFonts w:cs="Calibri"/>
      <w:szCs w:val="21"/>
    </w:rPr>
  </w:style>
  <w:style w:type="paragraph" w:customStyle="1" w:styleId="26">
    <w:name w:val="p0"/>
    <w:basedOn w:val="1"/>
    <w:uiPriority w:val="99"/>
    <w:pPr>
      <w:widowControl/>
    </w:pPr>
    <w:rPr>
      <w:rFonts w:ascii="Times New Roman" w:hAnsi="Times New Roman"/>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7</Pages>
  <Words>5629</Words>
  <Characters>5780</Characters>
  <Lines>44</Lines>
  <Paragraphs>12</Paragraphs>
  <TotalTime>82</TotalTime>
  <ScaleCrop>false</ScaleCrop>
  <LinksUpToDate>false</LinksUpToDate>
  <CharactersWithSpaces>5851</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2022-09-28T12:58:00Z</dcterms:created>
  <dc:creator>微软用户</dc:creator>
  <cp:lastModifiedBy>Administrator</cp:lastModifiedBy>
  <cp:lastPrinted>2013-11-05T02:02:00Z</cp:lastPrinted>
  <dcterms:modified xsi:type="dcterms:W3CDTF">2024-06-26T00:52:06Z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470CCF57E15B42DFBA7BA7BA5F6B082F_12</vt:lpwstr>
  </property>
</Properties>
</file>