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FFA6">
      <w:pPr>
        <w:spacing w:line="560" w:lineRule="exact"/>
        <w:jc w:val="center"/>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北京交通大学继续教育</w:t>
      </w:r>
      <w:r>
        <w:rPr>
          <w:rFonts w:hint="eastAsia" w:asciiTheme="minorEastAsia" w:hAnsiTheme="minorEastAsia" w:eastAsiaTheme="minorEastAsia"/>
          <w:b/>
          <w:sz w:val="32"/>
          <w:szCs w:val="32"/>
          <w:lang w:eastAsia="zh-CN"/>
        </w:rPr>
        <w:t>学院</w:t>
      </w:r>
    </w:p>
    <w:p w14:paraId="45A574B0">
      <w:pPr>
        <w:spacing w:line="560" w:lineRule="exact"/>
        <w:jc w:val="center"/>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6</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eastAsia="zh-CN"/>
        </w:rPr>
        <w:t>上</w:t>
      </w:r>
      <w:r>
        <w:rPr>
          <w:rFonts w:hint="eastAsia" w:asciiTheme="minorEastAsia" w:hAnsiTheme="minorEastAsia" w:eastAsiaTheme="minorEastAsia"/>
          <w:b/>
          <w:sz w:val="32"/>
          <w:szCs w:val="32"/>
        </w:rPr>
        <w:t>）网络教育专升本毕业设计（论文）日程安排</w:t>
      </w:r>
    </w:p>
    <w:p w14:paraId="719629A8">
      <w:pPr>
        <w:spacing w:line="560" w:lineRule="exact"/>
        <w:jc w:val="center"/>
        <w:rPr>
          <w:rFonts w:hint="eastAsia" w:asciiTheme="minorEastAsia" w:hAnsiTheme="minorEastAsia" w:eastAsiaTheme="minorEastAsia"/>
          <w:b/>
          <w:sz w:val="32"/>
          <w:szCs w:val="32"/>
        </w:rPr>
      </w:pPr>
    </w:p>
    <w:tbl>
      <w:tblPr>
        <w:tblStyle w:val="13"/>
        <w:tblW w:w="5330" w:type="pct"/>
        <w:tblInd w:w="0" w:type="dxa"/>
        <w:tblLayout w:type="autofit"/>
        <w:tblCellMar>
          <w:top w:w="17" w:type="dxa"/>
          <w:left w:w="17" w:type="dxa"/>
          <w:bottom w:w="17" w:type="dxa"/>
          <w:right w:w="17" w:type="dxa"/>
        </w:tblCellMar>
      </w:tblPr>
      <w:tblGrid>
        <w:gridCol w:w="3251"/>
        <w:gridCol w:w="6454"/>
      </w:tblGrid>
      <w:tr w14:paraId="1BABD5F8">
        <w:tblPrEx>
          <w:tblCellMar>
            <w:top w:w="17" w:type="dxa"/>
            <w:left w:w="17" w:type="dxa"/>
            <w:bottom w:w="17" w:type="dxa"/>
            <w:right w:w="17" w:type="dxa"/>
          </w:tblCellMar>
        </w:tblPrEx>
        <w:trPr>
          <w:trHeight w:val="43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49E2155">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CC0073E">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14:paraId="764C2DBD">
        <w:tblPrEx>
          <w:tblCellMar>
            <w:top w:w="17" w:type="dxa"/>
            <w:left w:w="17" w:type="dxa"/>
            <w:bottom w:w="17" w:type="dxa"/>
            <w:right w:w="17" w:type="dxa"/>
          </w:tblCellMar>
        </w:tblPrEx>
        <w:trPr>
          <w:trHeight w:val="75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5717">
            <w:pPr>
              <w:widowControl/>
              <w:jc w:val="center"/>
              <w:textAlignment w:val="bottom"/>
              <w:rPr>
                <w:rFonts w:hint="eastAsia" w:ascii="宋体" w:hAnsi="宋体" w:cs="宋体"/>
                <w:b/>
                <w:color w:val="000000"/>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12月15日</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B416044">
            <w:pPr>
              <w:keepNext w:val="0"/>
              <w:keepLines w:val="0"/>
              <w:pageBreakBefore w:val="0"/>
              <w:widowControl/>
              <w:kinsoku/>
              <w:wordWrap/>
              <w:overflowPunct/>
              <w:topLinePunct w:val="0"/>
              <w:autoSpaceDE/>
              <w:autoSpaceDN/>
              <w:bidi w:val="0"/>
              <w:adjustRightInd/>
              <w:snapToGrid/>
              <w:spacing w:line="360" w:lineRule="exact"/>
              <w:jc w:val="left"/>
              <w:textAlignment w:val="bottom"/>
              <w:rPr>
                <w:rFonts w:hint="eastAsia" w:ascii="宋体" w:hAnsi="宋体" w:eastAsia="宋体" w:cs="宋体"/>
                <w:b/>
                <w:color w:val="000000"/>
                <w:kern w:val="0"/>
                <w:sz w:val="28"/>
                <w:szCs w:val="28"/>
                <w:highlight w:val="none"/>
                <w:lang w:eastAsia="zh-CN"/>
              </w:rPr>
            </w:pPr>
            <w:r>
              <w:rPr>
                <w:rFonts w:hint="eastAsia" w:ascii="宋体" w:hAnsi="宋体" w:cs="宋体"/>
                <w:color w:val="000000"/>
                <w:kern w:val="0"/>
                <w:sz w:val="28"/>
                <w:szCs w:val="28"/>
                <w:lang w:val="en-US" w:eastAsia="zh-CN"/>
              </w:rPr>
              <w:t>学院在教学教务平台设置论文写作批次管理，同步论文写作的学生账号至论文管理系统。</w:t>
            </w:r>
          </w:p>
        </w:tc>
      </w:tr>
      <w:tr w14:paraId="0442FB5D">
        <w:tblPrEx>
          <w:tblCellMar>
            <w:top w:w="17" w:type="dxa"/>
            <w:left w:w="17" w:type="dxa"/>
            <w:bottom w:w="17" w:type="dxa"/>
            <w:right w:w="17" w:type="dxa"/>
          </w:tblCellMar>
        </w:tblPrEx>
        <w:trPr>
          <w:trHeight w:val="1689" w:hRule="atLeast"/>
        </w:trPr>
        <w:tc>
          <w:tcPr>
            <w:tcW w:w="3250" w:type="dxa"/>
            <w:tcBorders>
              <w:top w:val="single" w:color="000000" w:sz="4" w:space="0"/>
              <w:left w:val="single" w:color="000000" w:sz="4" w:space="0"/>
              <w:right w:val="single" w:color="000000" w:sz="4" w:space="0"/>
            </w:tcBorders>
            <w:shd w:val="clear" w:color="auto" w:fill="auto"/>
            <w:vAlign w:val="center"/>
          </w:tcPr>
          <w:p w14:paraId="4E4C2606">
            <w:pPr>
              <w:widowControl/>
              <w:jc w:val="center"/>
              <w:textAlignment w:val="center"/>
              <w:rPr>
                <w:rFonts w:hint="default" w:eastAsia="宋体"/>
                <w:color w:val="000000"/>
                <w:kern w:val="0"/>
                <w:sz w:val="28"/>
                <w:szCs w:val="28"/>
                <w:highlight w:val="yellow"/>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5</w:t>
            </w:r>
            <w:r>
              <w:rPr>
                <w:b/>
                <w:color w:val="auto"/>
                <w:highlight w:val="none"/>
              </w:rPr>
              <w:t>年</w:t>
            </w:r>
            <w:r>
              <w:rPr>
                <w:rFonts w:hint="eastAsia"/>
                <w:b/>
                <w:color w:val="auto"/>
                <w:highlight w:val="none"/>
                <w:lang w:val="en-US" w:eastAsia="zh-CN"/>
              </w:rPr>
              <w:t>12月16日</w:t>
            </w:r>
          </w:p>
        </w:tc>
        <w:tc>
          <w:tcPr>
            <w:tcW w:w="5669" w:type="dxa"/>
            <w:tcBorders>
              <w:top w:val="single" w:color="000000" w:sz="4" w:space="0"/>
              <w:left w:val="single" w:color="000000" w:sz="4" w:space="0"/>
              <w:right w:val="single" w:color="000000" w:sz="4" w:space="0"/>
            </w:tcBorders>
            <w:shd w:val="clear" w:color="auto" w:fill="auto"/>
            <w:vAlign w:val="center"/>
          </w:tcPr>
          <w:p w14:paraId="6683ACD0">
            <w:pPr>
              <w:widowControl/>
              <w:spacing w:line="360" w:lineRule="exact"/>
              <w:jc w:val="left"/>
              <w:textAlignment w:val="center"/>
              <w:rPr>
                <w:rFonts w:hint="eastAsia" w:ascii="宋体" w:hAnsi="宋体" w:cs="宋体"/>
                <w:kern w:val="0"/>
                <w:sz w:val="28"/>
                <w:szCs w:val="28"/>
                <w:lang w:eastAsia="zh-CN"/>
              </w:rPr>
            </w:pPr>
            <w:r>
              <w:rPr>
                <w:rFonts w:hint="eastAsia" w:ascii="宋体" w:hAnsi="宋体" w:cs="宋体"/>
                <w:kern w:val="0"/>
                <w:sz w:val="28"/>
                <w:szCs w:val="28"/>
                <w:lang w:val="en-US" w:eastAsia="zh-CN"/>
              </w:rPr>
              <w:t>1、</w:t>
            </w:r>
            <w:r>
              <w:rPr>
                <w:rFonts w:hint="eastAsia" w:ascii="宋体" w:hAnsi="宋体" w:cs="宋体"/>
                <w:color w:val="000000"/>
                <w:kern w:val="0"/>
                <w:sz w:val="28"/>
                <w:szCs w:val="28"/>
                <w:lang w:eastAsia="zh-CN"/>
              </w:rPr>
              <w:t>学</w:t>
            </w:r>
            <w:r>
              <w:rPr>
                <w:rFonts w:hint="eastAsia" w:ascii="宋体" w:hAnsi="宋体" w:cs="宋体"/>
                <w:kern w:val="0"/>
                <w:sz w:val="28"/>
                <w:szCs w:val="28"/>
                <w:lang w:eastAsia="zh-CN"/>
              </w:rPr>
              <w:t>生进入“学生工作室”，点击“</w:t>
            </w:r>
            <w:r>
              <w:rPr>
                <w:rFonts w:hint="eastAsia" w:ascii="宋体" w:hAnsi="宋体" w:cs="宋体"/>
                <w:kern w:val="0"/>
                <w:sz w:val="28"/>
                <w:szCs w:val="28"/>
                <w:lang w:val="en-US" w:eastAsia="zh-CN"/>
              </w:rPr>
              <w:t>毕业设计（论文）---进入论文系统</w:t>
            </w:r>
            <w:r>
              <w:rPr>
                <w:rFonts w:hint="eastAsia" w:ascii="宋体" w:hAnsi="宋体" w:cs="宋体"/>
                <w:kern w:val="0"/>
                <w:sz w:val="28"/>
                <w:szCs w:val="28"/>
                <w:lang w:eastAsia="zh-CN"/>
              </w:rPr>
              <w:t>”；</w:t>
            </w:r>
          </w:p>
          <w:p w14:paraId="01FC5FB5">
            <w:pPr>
              <w:widowControl/>
              <w:spacing w:line="360" w:lineRule="exact"/>
              <w:jc w:val="left"/>
              <w:textAlignment w:val="center"/>
              <w:rPr>
                <w:rFonts w:hint="eastAsia" w:ascii="宋体" w:hAnsi="宋体" w:cs="宋体"/>
                <w:color w:val="000000"/>
                <w:kern w:val="0"/>
                <w:sz w:val="28"/>
                <w:szCs w:val="28"/>
                <w:lang w:eastAsia="zh-CN"/>
              </w:rPr>
            </w:pPr>
            <w:r>
              <w:rPr>
                <w:rFonts w:hint="eastAsia" w:ascii="宋体" w:hAnsi="宋体" w:cs="宋体"/>
                <w:kern w:val="0"/>
                <w:sz w:val="28"/>
                <w:szCs w:val="28"/>
                <w:lang w:val="en-US" w:eastAsia="zh-CN"/>
              </w:rPr>
              <w:t>2、学生在</w:t>
            </w:r>
            <w:r>
              <w:rPr>
                <w:rFonts w:hint="eastAsia" w:ascii="宋体" w:hAnsi="宋体" w:cs="宋体"/>
                <w:kern w:val="0"/>
                <w:sz w:val="28"/>
                <w:szCs w:val="28"/>
                <w:lang w:eastAsia="zh-CN"/>
              </w:rPr>
              <w:t>维普论文管理系统用学号和密码登</w:t>
            </w:r>
            <w:r>
              <w:rPr>
                <w:rFonts w:hint="eastAsia" w:ascii="宋体" w:hAnsi="宋体" w:cs="宋体"/>
                <w:color w:val="000000"/>
                <w:kern w:val="0"/>
                <w:sz w:val="28"/>
                <w:szCs w:val="28"/>
                <w:lang w:eastAsia="zh-CN"/>
              </w:rPr>
              <w:t>陆。</w:t>
            </w:r>
          </w:p>
          <w:p w14:paraId="5EDC9674">
            <w:pPr>
              <w:widowControl/>
              <w:spacing w:line="360" w:lineRule="exact"/>
              <w:jc w:val="left"/>
              <w:textAlignment w:val="center"/>
              <w:rPr>
                <w:rFonts w:hint="eastAsia" w:ascii="宋体" w:hAnsi="宋体" w:cs="宋体"/>
                <w:kern w:val="0"/>
                <w:sz w:val="28"/>
                <w:szCs w:val="28"/>
              </w:rPr>
            </w:pPr>
            <w:r>
              <w:rPr>
                <w:rFonts w:hint="eastAsia" w:ascii="宋体" w:hAnsi="宋体" w:cs="宋体"/>
                <w:kern w:val="0"/>
                <w:sz w:val="28"/>
                <w:szCs w:val="28"/>
              </w:rPr>
              <w:fldChar w:fldCharType="begin"/>
            </w:r>
            <w:r>
              <w:rPr>
                <w:rFonts w:hint="eastAsia" w:ascii="宋体" w:hAnsi="宋体" w:cs="宋体"/>
                <w:kern w:val="0"/>
                <w:sz w:val="28"/>
                <w:szCs w:val="28"/>
              </w:rPr>
              <w:instrText xml:space="preserve"> HYPERLINK "https://vgms.fanyu.com/" </w:instrText>
            </w:r>
            <w:r>
              <w:rPr>
                <w:rFonts w:hint="eastAsia" w:ascii="宋体" w:hAnsi="宋体" w:cs="宋体"/>
                <w:kern w:val="0"/>
                <w:sz w:val="28"/>
                <w:szCs w:val="28"/>
              </w:rPr>
              <w:fldChar w:fldCharType="separate"/>
            </w:r>
            <w:r>
              <w:rPr>
                <w:rFonts w:hint="eastAsia" w:ascii="宋体" w:hAnsi="宋体" w:cs="宋体"/>
                <w:kern w:val="0"/>
                <w:sz w:val="28"/>
                <w:szCs w:val="28"/>
                <w:lang w:eastAsia="zh-CN"/>
              </w:rPr>
              <w:t>网址</w:t>
            </w:r>
            <w:r>
              <w:rPr>
                <w:rFonts w:hint="eastAsia" w:ascii="宋体" w:hAnsi="宋体" w:cs="宋体"/>
                <w:kern w:val="0"/>
                <w:sz w:val="28"/>
                <w:szCs w:val="28"/>
                <w:u w:val="single"/>
                <w:lang w:val="en-US" w:eastAsia="zh-CN"/>
              </w:rPr>
              <w:t>https://vgms.fanyu.com/</w:t>
            </w:r>
            <w:r>
              <w:rPr>
                <w:rFonts w:hint="eastAsia" w:ascii="宋体" w:hAnsi="宋体" w:cs="宋体"/>
                <w:kern w:val="0"/>
                <w:sz w:val="28"/>
                <w:szCs w:val="28"/>
              </w:rPr>
              <w:fldChar w:fldCharType="end"/>
            </w:r>
          </w:p>
          <w:p w14:paraId="659CAEFE">
            <w:pPr>
              <w:widowControl/>
              <w:spacing w:line="360" w:lineRule="exact"/>
              <w:jc w:val="left"/>
              <w:textAlignment w:val="center"/>
              <w:rPr>
                <w:rFonts w:hint="default"/>
                <w:color w:val="000000"/>
                <w:sz w:val="28"/>
                <w:szCs w:val="28"/>
                <w:highlight w:val="yellow"/>
                <w:lang w:val="en-US" w:eastAsia="zh-CN"/>
              </w:rPr>
            </w:pPr>
            <w:r>
              <w:rPr>
                <w:rFonts w:hint="eastAsia" w:ascii="宋体" w:hAnsi="宋体" w:cs="宋体"/>
                <w:kern w:val="0"/>
                <w:sz w:val="28"/>
                <w:szCs w:val="28"/>
                <w:lang w:eastAsia="zh-CN"/>
              </w:rPr>
              <w:t>学校选择：北京交通大学继续教育学院（网络）</w:t>
            </w:r>
          </w:p>
        </w:tc>
      </w:tr>
      <w:tr w14:paraId="2EAA404C">
        <w:tblPrEx>
          <w:tblCellMar>
            <w:top w:w="17" w:type="dxa"/>
            <w:left w:w="17" w:type="dxa"/>
            <w:bottom w:w="17" w:type="dxa"/>
            <w:right w:w="17"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9933F">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5</w:t>
            </w:r>
            <w:r>
              <w:rPr>
                <w:rFonts w:hint="default"/>
                <w:b/>
                <w:color w:val="auto"/>
                <w:highlight w:val="none"/>
              </w:rPr>
              <w:t>年</w:t>
            </w:r>
            <w:r>
              <w:rPr>
                <w:rFonts w:hint="eastAsia"/>
                <w:b/>
                <w:color w:val="auto"/>
                <w:highlight w:val="none"/>
                <w:lang w:val="en-US" w:eastAsia="zh-CN"/>
              </w:rPr>
              <w:t>12</w:t>
            </w:r>
            <w:r>
              <w:rPr>
                <w:rFonts w:hint="default"/>
                <w:b/>
                <w:color w:val="auto"/>
                <w:highlight w:val="none"/>
              </w:rPr>
              <w:t>月</w:t>
            </w:r>
            <w:r>
              <w:rPr>
                <w:rFonts w:hint="eastAsia"/>
                <w:b/>
                <w:color w:val="auto"/>
                <w:highlight w:val="none"/>
                <w:lang w:val="en-US" w:eastAsia="zh-CN"/>
              </w:rPr>
              <w:t>25</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0F1A2E">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学习中心（站点）下发《毕业设计指南》、导师分配信息。</w:t>
            </w:r>
          </w:p>
          <w:p w14:paraId="685EF80D">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、学习中心（站点）组织学生进行毕业设计（论文）选题和写作培训。</w:t>
            </w:r>
          </w:p>
          <w:p w14:paraId="55DA338B">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w:t>
            </w:r>
            <w:r>
              <w:rPr>
                <w:rFonts w:hint="eastAsia" w:ascii="宋体" w:hAnsi="宋体" w:cs="宋体"/>
                <w:color w:val="000000"/>
                <w:kern w:val="0"/>
                <w:sz w:val="28"/>
                <w:szCs w:val="28"/>
                <w:lang w:eastAsia="zh-CN"/>
              </w:rPr>
              <w:t>指导教师账号、</w:t>
            </w:r>
            <w:r>
              <w:rPr>
                <w:rFonts w:hint="eastAsia" w:ascii="宋体" w:hAnsi="宋体" w:cs="宋体"/>
                <w:color w:val="000000"/>
                <w:kern w:val="0"/>
                <w:sz w:val="28"/>
                <w:szCs w:val="28"/>
              </w:rPr>
              <w:t>课题和选题。</w:t>
            </w:r>
          </w:p>
        </w:tc>
      </w:tr>
      <w:tr w14:paraId="2CB72346">
        <w:tblPrEx>
          <w:tblCellMar>
            <w:top w:w="17" w:type="dxa"/>
            <w:left w:w="17" w:type="dxa"/>
            <w:bottom w:w="17" w:type="dxa"/>
            <w:right w:w="17" w:type="dxa"/>
          </w:tblCellMar>
        </w:tblPrEx>
        <w:trPr>
          <w:trHeight w:val="56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798AE">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6</w:t>
            </w:r>
            <w:r>
              <w:rPr>
                <w:rFonts w:hint="default"/>
                <w:b/>
                <w:color w:val="auto"/>
                <w:highlight w:val="none"/>
              </w:rPr>
              <w:t>年</w:t>
            </w:r>
            <w:r>
              <w:rPr>
                <w:rFonts w:hint="eastAsia"/>
                <w:b/>
                <w:color w:val="auto"/>
                <w:highlight w:val="none"/>
                <w:lang w:val="en-US" w:eastAsia="zh-CN"/>
              </w:rPr>
              <w:t>1</w:t>
            </w:r>
            <w:r>
              <w:rPr>
                <w:rFonts w:hint="default"/>
                <w:b/>
                <w:color w:val="auto"/>
                <w:highlight w:val="none"/>
              </w:rPr>
              <w:t>月</w:t>
            </w:r>
            <w:r>
              <w:rPr>
                <w:rFonts w:hint="eastAsia"/>
                <w:b/>
                <w:color w:val="auto"/>
                <w:highlight w:val="none"/>
                <w:lang w:val="en-US" w:eastAsia="zh-CN"/>
              </w:rPr>
              <w:t>6</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26914">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指导教师在论文系统下达《毕业设计（论文）任务书》。</w:t>
            </w:r>
          </w:p>
        </w:tc>
      </w:tr>
      <w:tr w14:paraId="7A5F658A">
        <w:tblPrEx>
          <w:tblCellMar>
            <w:top w:w="17" w:type="dxa"/>
            <w:left w:w="17" w:type="dxa"/>
            <w:bottom w:w="17" w:type="dxa"/>
            <w:right w:w="17"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7003D">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6</w:t>
            </w:r>
            <w:r>
              <w:rPr>
                <w:rFonts w:hint="default"/>
                <w:b/>
                <w:color w:val="auto"/>
                <w:highlight w:val="none"/>
              </w:rPr>
              <w:t>年</w:t>
            </w:r>
            <w:r>
              <w:rPr>
                <w:rFonts w:hint="eastAsia"/>
                <w:b/>
                <w:color w:val="auto"/>
                <w:highlight w:val="none"/>
                <w:lang w:val="en-US" w:eastAsia="zh-CN"/>
              </w:rPr>
              <w:t>1</w:t>
            </w:r>
            <w:r>
              <w:rPr>
                <w:rFonts w:hint="default"/>
                <w:b/>
                <w:color w:val="auto"/>
                <w:highlight w:val="none"/>
              </w:rPr>
              <w:t>月</w:t>
            </w:r>
            <w:r>
              <w:rPr>
                <w:rFonts w:hint="eastAsia"/>
                <w:b/>
                <w:color w:val="auto"/>
                <w:highlight w:val="none"/>
                <w:lang w:val="en-US" w:eastAsia="zh-CN"/>
              </w:rPr>
              <w:t>20</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46CD2">
            <w:pPr>
              <w:widowControl/>
              <w:spacing w:line="360" w:lineRule="exact"/>
              <w:jc w:val="left"/>
              <w:textAlignment w:val="bottom"/>
              <w:rPr>
                <w:rFonts w:hint="eastAsia" w:ascii="宋体" w:hAnsi="宋体" w:eastAsia="宋体" w:cs="宋体"/>
                <w:color w:val="000000"/>
                <w:kern w:val="0"/>
                <w:sz w:val="28"/>
                <w:szCs w:val="28"/>
                <w:lang w:eastAsia="zh-CN"/>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r>
              <w:rPr>
                <w:rFonts w:hint="eastAsia" w:ascii="宋体" w:hAnsi="宋体" w:cs="宋体"/>
                <w:color w:val="000000"/>
                <w:kern w:val="0"/>
                <w:sz w:val="28"/>
                <w:szCs w:val="28"/>
                <w:highlight w:val="yellow"/>
                <w:lang w:eastAsia="zh-CN"/>
              </w:rPr>
              <w:t>（提交开题报告即视为开启论文写作，中途不得无故退出。）</w:t>
            </w:r>
          </w:p>
          <w:p w14:paraId="5045B691">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14:paraId="1291143A">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8D9BD">
            <w:pPr>
              <w:widowControl/>
              <w:jc w:val="center"/>
              <w:textAlignment w:val="center"/>
              <w:rPr>
                <w:rFonts w:hint="default" w:eastAsia="宋体"/>
                <w:color w:val="000000"/>
                <w:kern w:val="0"/>
                <w:sz w:val="28"/>
                <w:szCs w:val="28"/>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6</w:t>
            </w:r>
            <w:r>
              <w:rPr>
                <w:b/>
                <w:color w:val="auto"/>
                <w:highlight w:val="none"/>
              </w:rPr>
              <w:t>年</w:t>
            </w:r>
            <w:r>
              <w:rPr>
                <w:rFonts w:hint="eastAsia"/>
                <w:b/>
                <w:color w:val="auto"/>
                <w:highlight w:val="none"/>
                <w:lang w:val="en-US" w:eastAsia="zh-CN"/>
              </w:rPr>
              <w:t>3</w:t>
            </w:r>
            <w:r>
              <w:rPr>
                <w:b/>
                <w:color w:val="auto"/>
                <w:highlight w:val="none"/>
              </w:rPr>
              <w:t>月</w:t>
            </w:r>
            <w:r>
              <w:rPr>
                <w:rFonts w:hint="eastAsia"/>
                <w:b/>
                <w:color w:val="auto"/>
                <w:highlight w:val="none"/>
                <w:lang w:val="en-US" w:eastAsia="zh-CN"/>
              </w:rPr>
              <w:t>13</w:t>
            </w:r>
            <w:r>
              <w:rPr>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B242F">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14:paraId="24322FF0">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14:paraId="19D1DCFB">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14:paraId="47AA9148">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14:paraId="02E4190D">
        <w:tblPrEx>
          <w:tblCellMar>
            <w:top w:w="17" w:type="dxa"/>
            <w:left w:w="17" w:type="dxa"/>
            <w:bottom w:w="17" w:type="dxa"/>
            <w:right w:w="17" w:type="dxa"/>
          </w:tblCellMar>
        </w:tblPrEx>
        <w:trPr>
          <w:trHeight w:val="52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61B95">
            <w:pPr>
              <w:widowControl/>
              <w:jc w:val="center"/>
              <w:textAlignment w:val="center"/>
              <w:rPr>
                <w:rFonts w:hint="eastAsia"/>
                <w:b/>
                <w:color w:val="000000" w:themeColor="text1"/>
                <w14:textFill>
                  <w14:solidFill>
                    <w14:schemeClr w14:val="tx1"/>
                  </w14:solidFill>
                </w14:textFill>
              </w:rPr>
            </w:pPr>
            <w:r>
              <w:rPr>
                <w:b/>
                <w:color w:val="auto"/>
                <w:highlight w:val="none"/>
              </w:rPr>
              <w:t>20</w:t>
            </w:r>
            <w:r>
              <w:rPr>
                <w:rFonts w:hint="eastAsia"/>
                <w:b/>
                <w:color w:val="auto"/>
                <w:highlight w:val="none"/>
              </w:rPr>
              <w:t>2</w:t>
            </w:r>
            <w:r>
              <w:rPr>
                <w:rFonts w:hint="eastAsia"/>
                <w:b/>
                <w:color w:val="auto"/>
                <w:highlight w:val="none"/>
                <w:lang w:val="en-US" w:eastAsia="zh-CN"/>
              </w:rPr>
              <w:t>6</w:t>
            </w:r>
            <w:r>
              <w:rPr>
                <w:rFonts w:hint="default"/>
                <w:b/>
                <w:color w:val="auto"/>
                <w:highlight w:val="none"/>
              </w:rPr>
              <w:t>年</w:t>
            </w:r>
            <w:r>
              <w:rPr>
                <w:rFonts w:hint="eastAsia"/>
                <w:b/>
                <w:color w:val="auto"/>
                <w:highlight w:val="none"/>
                <w:lang w:val="en-US" w:eastAsia="zh-CN"/>
              </w:rPr>
              <w:t>4</w:t>
            </w:r>
            <w:r>
              <w:rPr>
                <w:rFonts w:hint="default"/>
                <w:b/>
                <w:color w:val="auto"/>
                <w:highlight w:val="none"/>
              </w:rPr>
              <w:t>月</w:t>
            </w:r>
            <w:r>
              <w:rPr>
                <w:rFonts w:hint="eastAsia"/>
                <w:b/>
                <w:color w:val="auto"/>
                <w:highlight w:val="none"/>
                <w:lang w:val="en-US" w:eastAsia="zh-CN"/>
              </w:rPr>
              <w:t>16</w:t>
            </w:r>
            <w:r>
              <w:rPr>
                <w:rFonts w:hint="default"/>
                <w:b/>
                <w:color w:val="auto"/>
                <w:highlight w:val="none"/>
              </w:rPr>
              <w:t>日</w:t>
            </w:r>
            <w:r>
              <w:rPr>
                <w:rStyle w:val="23"/>
                <w:rFonts w:hint="default"/>
                <w:color w:val="auto"/>
                <w:highlight w:val="none"/>
              </w:rPr>
              <w:t xml:space="preserve"> </w:t>
            </w:r>
            <w:r>
              <w:rPr>
                <w:rStyle w:val="23"/>
                <w:rFonts w:hint="default"/>
              </w:rPr>
              <w:t xml:space="preserve"> </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D243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14:paraId="29F617BD">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14:paraId="21B629A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w:t>
            </w:r>
            <w:r>
              <w:rPr>
                <w:rFonts w:hint="eastAsia" w:ascii="宋体" w:hAnsi="宋体" w:cs="宋体"/>
                <w:color w:val="000000"/>
                <w:kern w:val="0"/>
                <w:sz w:val="28"/>
                <w:szCs w:val="28"/>
                <w:highlight w:val="red"/>
                <w:lang w:eastAsia="zh-CN"/>
              </w:rPr>
              <w:t>检查学生手写签名</w:t>
            </w:r>
            <w:r>
              <w:rPr>
                <w:rFonts w:hint="eastAsia" w:ascii="宋体" w:hAnsi="宋体" w:cs="宋体"/>
                <w:color w:val="000000"/>
                <w:kern w:val="0"/>
                <w:sz w:val="28"/>
                <w:szCs w:val="28"/>
                <w:lang w:eastAsia="zh-CN"/>
              </w:rPr>
              <w:t>、查看论文写作进程，</w:t>
            </w:r>
            <w:r>
              <w:rPr>
                <w:rFonts w:hint="eastAsia" w:ascii="宋体" w:hAnsi="宋体" w:cs="宋体"/>
                <w:color w:val="000000"/>
                <w:kern w:val="0"/>
                <w:sz w:val="28"/>
                <w:szCs w:val="28"/>
              </w:rPr>
              <w:t>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14:paraId="7A9CB8C7">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14:paraId="3661CE7F">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14:paraId="2F03FEE9">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3C6B8">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6</w:t>
            </w:r>
            <w:r>
              <w:rPr>
                <w:rFonts w:hint="eastAsia"/>
                <w:b/>
                <w:color w:val="FF0000"/>
                <w:kern w:val="0"/>
                <w:sz w:val="24"/>
              </w:rPr>
              <w:t>年</w:t>
            </w:r>
            <w:r>
              <w:rPr>
                <w:rFonts w:hint="eastAsia"/>
                <w:b/>
                <w:color w:val="FF0000"/>
                <w:kern w:val="0"/>
                <w:sz w:val="24"/>
                <w:highlight w:val="none"/>
                <w:lang w:val="en-US" w:eastAsia="zh-CN"/>
              </w:rPr>
              <w:t>4</w:t>
            </w:r>
            <w:r>
              <w:rPr>
                <w:rFonts w:hint="eastAsia"/>
                <w:b/>
                <w:color w:val="FF0000"/>
                <w:kern w:val="0"/>
                <w:sz w:val="24"/>
                <w:highlight w:val="none"/>
              </w:rPr>
              <w:t>月</w:t>
            </w:r>
            <w:r>
              <w:rPr>
                <w:rFonts w:hint="eastAsia"/>
                <w:b/>
                <w:color w:val="FF0000"/>
                <w:kern w:val="0"/>
                <w:sz w:val="24"/>
                <w:highlight w:val="none"/>
                <w:lang w:val="en-US" w:eastAsia="zh-CN"/>
              </w:rPr>
              <w:t>23</w:t>
            </w:r>
            <w:r>
              <w:rPr>
                <w:rFonts w:hint="eastAsia"/>
                <w:b/>
                <w:color w:val="FF0000"/>
                <w:kern w:val="0"/>
                <w:sz w:val="24"/>
                <w:highlight w:val="none"/>
              </w:rPr>
              <w:t>日</w:t>
            </w:r>
          </w:p>
          <w:p w14:paraId="50D9A332">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D8931">
            <w:pPr>
              <w:widowControl/>
              <w:spacing w:line="360" w:lineRule="exact"/>
              <w:textAlignment w:val="center"/>
              <w:rPr>
                <w:rFonts w:hint="eastAsia" w:ascii="宋体" w:hAnsi="宋体" w:eastAsia="宋体" w:cs="宋体"/>
                <w:kern w:val="0"/>
                <w:sz w:val="28"/>
                <w:szCs w:val="28"/>
                <w:lang w:eastAsia="zh-CN"/>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lang w:eastAsia="zh-CN"/>
              </w:rPr>
              <w:t>（注意系统关闭时间）。</w:t>
            </w:r>
          </w:p>
        </w:tc>
      </w:tr>
      <w:tr w14:paraId="52E29012">
        <w:tblPrEx>
          <w:tblCellMar>
            <w:top w:w="17" w:type="dxa"/>
            <w:left w:w="17" w:type="dxa"/>
            <w:bottom w:w="17" w:type="dxa"/>
            <w:right w:w="17" w:type="dxa"/>
          </w:tblCellMar>
        </w:tblPrEx>
        <w:trPr>
          <w:trHeight w:val="52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46EBE">
            <w:pPr>
              <w:widowControl/>
              <w:jc w:val="center"/>
              <w:textAlignment w:val="center"/>
              <w:rPr>
                <w:rFonts w:hint="eastAsia" w:eastAsia="宋体"/>
                <w:b/>
                <w:color w:val="FF0000"/>
                <w:kern w:val="0"/>
                <w:sz w:val="24"/>
                <w:highlight w:val="yellow"/>
                <w:lang w:eastAsia="zh-CN"/>
              </w:rPr>
            </w:pPr>
            <w:r>
              <w:rPr>
                <w:b/>
                <w:color w:val="auto"/>
                <w:kern w:val="0"/>
                <w:sz w:val="24"/>
              </w:rPr>
              <w:t>202</w:t>
            </w:r>
            <w:r>
              <w:rPr>
                <w:rFonts w:hint="eastAsia"/>
                <w:b/>
                <w:color w:val="auto"/>
                <w:kern w:val="0"/>
                <w:sz w:val="24"/>
                <w:lang w:val="en-US" w:eastAsia="zh-CN"/>
              </w:rPr>
              <w:t>6</w:t>
            </w:r>
            <w:r>
              <w:rPr>
                <w:rFonts w:hint="eastAsia"/>
                <w:b/>
                <w:color w:val="auto"/>
                <w:kern w:val="0"/>
                <w:sz w:val="24"/>
              </w:rPr>
              <w:t>年</w:t>
            </w:r>
            <w:r>
              <w:rPr>
                <w:rFonts w:hint="eastAsia"/>
                <w:b/>
                <w:color w:val="auto"/>
                <w:kern w:val="0"/>
                <w:sz w:val="24"/>
                <w:highlight w:val="none"/>
                <w:lang w:val="en-US" w:eastAsia="zh-CN"/>
              </w:rPr>
              <w:t>4</w:t>
            </w:r>
            <w:r>
              <w:rPr>
                <w:rFonts w:hint="eastAsia"/>
                <w:b/>
                <w:color w:val="auto"/>
                <w:kern w:val="0"/>
                <w:sz w:val="24"/>
                <w:highlight w:val="none"/>
              </w:rPr>
              <w:t>月</w:t>
            </w:r>
            <w:r>
              <w:rPr>
                <w:rFonts w:hint="eastAsia"/>
                <w:b/>
                <w:color w:val="auto"/>
                <w:kern w:val="0"/>
                <w:sz w:val="24"/>
                <w:highlight w:val="none"/>
                <w:lang w:val="en-US" w:eastAsia="zh-CN"/>
              </w:rPr>
              <w:t>24</w:t>
            </w:r>
            <w:r>
              <w:rPr>
                <w:rFonts w:hint="eastAsia"/>
                <w:b/>
                <w:color w:val="auto"/>
                <w:kern w:val="0"/>
                <w:sz w:val="24"/>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C0C9B">
            <w:pPr>
              <w:widowControl/>
              <w:spacing w:line="360" w:lineRule="exact"/>
              <w:textAlignment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yellow"/>
                <w:lang w:eastAsia="zh-CN"/>
              </w:rPr>
              <w:t>学院对所有提交论文定稿进行同届比对</w:t>
            </w:r>
          </w:p>
        </w:tc>
      </w:tr>
      <w:tr w14:paraId="37C4EC40">
        <w:tblPrEx>
          <w:tblCellMar>
            <w:top w:w="17" w:type="dxa"/>
            <w:left w:w="17" w:type="dxa"/>
            <w:bottom w:w="17" w:type="dxa"/>
            <w:right w:w="17" w:type="dxa"/>
          </w:tblCellMar>
        </w:tblPrEx>
        <w:trPr>
          <w:trHeight w:val="96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2112E">
            <w:pPr>
              <w:widowControl/>
              <w:jc w:val="center"/>
              <w:textAlignment w:val="center"/>
              <w:rPr>
                <w:b/>
                <w:color w:val="FF0000"/>
                <w:kern w:val="0"/>
                <w:sz w:val="24"/>
              </w:rPr>
            </w:pPr>
            <w:r>
              <w:rPr>
                <w:b/>
                <w:color w:val="FF0000"/>
                <w:kern w:val="0"/>
                <w:sz w:val="24"/>
              </w:rPr>
              <w:t>20</w:t>
            </w:r>
            <w:r>
              <w:rPr>
                <w:rFonts w:hint="eastAsia"/>
                <w:b/>
                <w:color w:val="FF0000"/>
                <w:kern w:val="0"/>
                <w:sz w:val="24"/>
                <w:lang w:val="en-US" w:eastAsia="zh-CN"/>
              </w:rPr>
              <w:t>26</w:t>
            </w:r>
            <w:r>
              <w:rPr>
                <w:b/>
                <w:color w:val="FF0000"/>
                <w:kern w:val="0"/>
                <w:sz w:val="24"/>
              </w:rPr>
              <w:t>年</w:t>
            </w:r>
            <w:r>
              <w:rPr>
                <w:rFonts w:hint="eastAsia"/>
                <w:b/>
                <w:color w:val="FF0000"/>
                <w:kern w:val="0"/>
                <w:sz w:val="24"/>
                <w:highlight w:val="none"/>
                <w:lang w:val="en-US" w:eastAsia="zh-CN"/>
              </w:rPr>
              <w:t>4</w:t>
            </w:r>
            <w:r>
              <w:rPr>
                <w:b/>
                <w:color w:val="FF0000"/>
                <w:kern w:val="0"/>
                <w:sz w:val="24"/>
                <w:highlight w:val="none"/>
              </w:rPr>
              <w:t>月</w:t>
            </w:r>
            <w:r>
              <w:rPr>
                <w:rFonts w:hint="eastAsia"/>
                <w:b/>
                <w:color w:val="FF0000"/>
                <w:kern w:val="0"/>
                <w:sz w:val="24"/>
                <w:highlight w:val="none"/>
                <w:lang w:val="en-US" w:eastAsia="zh-CN"/>
              </w:rPr>
              <w:t>27</w:t>
            </w:r>
            <w:r>
              <w:rPr>
                <w:b/>
                <w:color w:val="FF0000"/>
                <w:kern w:val="0"/>
                <w:sz w:val="24"/>
                <w:highlight w:val="none"/>
              </w:rPr>
              <w:t>日</w:t>
            </w:r>
          </w:p>
          <w:p w14:paraId="7A38BDCA">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83D14">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r>
              <w:rPr>
                <w:rFonts w:hint="eastAsia" w:ascii="宋体" w:hAnsi="宋体" w:cs="宋体"/>
                <w:color w:val="000000"/>
                <w:kern w:val="0"/>
                <w:sz w:val="28"/>
                <w:szCs w:val="28"/>
                <w:lang w:eastAsia="zh-CN"/>
              </w:rPr>
              <w:t>（注意系统关闭时间）。</w:t>
            </w:r>
          </w:p>
          <w:p w14:paraId="1BA1102C">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hint="eastAsia" w:ascii="宋体" w:hAnsi="宋体" w:cs="宋体"/>
                <w:color w:val="000000"/>
                <w:kern w:val="0"/>
                <w:sz w:val="28"/>
                <w:szCs w:val="28"/>
                <w:highlight w:val="red"/>
                <w:lang w:eastAsia="zh-CN"/>
              </w:rPr>
              <w:t>系统</w:t>
            </w:r>
            <w:r>
              <w:rPr>
                <w:rFonts w:hint="eastAsia" w:ascii="宋体" w:hAnsi="宋体" w:cs="宋体"/>
                <w:color w:val="000000"/>
                <w:kern w:val="0"/>
                <w:sz w:val="28"/>
                <w:szCs w:val="28"/>
                <w:highlight w:val="red"/>
              </w:rPr>
              <w:t>在截止时间之后对所有指导教师和学生关闭，请学习中心谨慎操作“流转到-退回”</w:t>
            </w:r>
          </w:p>
        </w:tc>
      </w:tr>
      <w:tr w14:paraId="58A97327">
        <w:tblPrEx>
          <w:tblCellMar>
            <w:top w:w="17" w:type="dxa"/>
            <w:left w:w="17" w:type="dxa"/>
            <w:bottom w:w="17" w:type="dxa"/>
            <w:right w:w="17" w:type="dxa"/>
          </w:tblCellMar>
        </w:tblPrEx>
        <w:trPr>
          <w:trHeight w:val="86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CBC6E">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6</w:t>
            </w:r>
            <w:r>
              <w:rPr>
                <w:rFonts w:hint="eastAsia"/>
                <w:b/>
                <w:color w:val="000000" w:themeColor="text1"/>
                <w14:textFill>
                  <w14:solidFill>
                    <w14:schemeClr w14:val="tx1"/>
                  </w14:solidFill>
                </w14:textFill>
              </w:rPr>
              <w:t>年</w:t>
            </w:r>
            <w:r>
              <w:rPr>
                <w:rFonts w:hint="eastAsia"/>
                <w:b/>
                <w:color w:val="auto"/>
                <w:highlight w:val="none"/>
                <w:lang w:val="en-US" w:eastAsia="zh-CN"/>
              </w:rPr>
              <w:t>4</w:t>
            </w:r>
            <w:r>
              <w:rPr>
                <w:rFonts w:hint="eastAsia"/>
                <w:b/>
                <w:color w:val="auto"/>
                <w:highlight w:val="none"/>
              </w:rPr>
              <w:t>月</w:t>
            </w:r>
            <w:r>
              <w:rPr>
                <w:rFonts w:hint="eastAsia"/>
                <w:b/>
                <w:color w:val="auto"/>
                <w:highlight w:val="none"/>
                <w:lang w:val="en-US" w:eastAsia="zh-CN"/>
              </w:rPr>
              <w:t>30</w:t>
            </w:r>
            <w:r>
              <w:rPr>
                <w:rFonts w:hint="eastAsia"/>
                <w:b/>
                <w:color w:val="auto"/>
                <w:highlight w:val="none"/>
              </w:rPr>
              <w:t>日</w:t>
            </w:r>
            <w:r>
              <w:rPr>
                <w:b/>
                <w:color w:val="auto"/>
                <w:highlight w:val="none"/>
              </w:rPr>
              <w:t>~</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6</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A2418C">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p w14:paraId="7007F8B4">
            <w:pPr>
              <w:widowControl/>
              <w:spacing w:line="360" w:lineRule="exact"/>
              <w:jc w:val="left"/>
              <w:textAlignment w:val="center"/>
              <w:rPr>
                <w:rFonts w:hint="eastAsia" w:ascii="宋体" w:hAnsi="宋体" w:cs="宋体"/>
                <w:color w:val="000000" w:themeColor="text1"/>
                <w:kern w:val="0"/>
                <w:sz w:val="28"/>
                <w:szCs w:val="28"/>
                <w:highlight w:val="yellow"/>
                <w:lang w:eastAsia="zh-CN"/>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注：1、</w:t>
            </w:r>
            <w:r>
              <w:rPr>
                <w:rFonts w:hint="eastAsia" w:ascii="宋体" w:hAnsi="宋体" w:cs="宋体"/>
                <w:color w:val="000000" w:themeColor="text1"/>
                <w:kern w:val="0"/>
                <w:sz w:val="28"/>
                <w:szCs w:val="28"/>
                <w:highlight w:val="yellow"/>
                <w14:textFill>
                  <w14:solidFill>
                    <w14:schemeClr w14:val="tx1"/>
                  </w14:solidFill>
                </w14:textFill>
              </w:rPr>
              <w:t>毕业论文重复率不得高于30%</w:t>
            </w:r>
            <w:r>
              <w:rPr>
                <w:rFonts w:hint="eastAsia" w:ascii="宋体" w:hAnsi="宋体" w:cs="宋体"/>
                <w:color w:val="000000" w:themeColor="text1"/>
                <w:kern w:val="0"/>
                <w:sz w:val="28"/>
                <w:szCs w:val="28"/>
                <w:highlight w:val="yellow"/>
                <w:lang w:eastAsia="zh-CN"/>
                <w14:textFill>
                  <w14:solidFill>
                    <w14:schemeClr w14:val="tx1"/>
                  </w14:solidFill>
                </w14:textFill>
              </w:rPr>
              <w:t>；</w:t>
            </w:r>
          </w:p>
          <w:p w14:paraId="13F1761E">
            <w:pPr>
              <w:widowControl/>
              <w:spacing w:line="360" w:lineRule="exact"/>
              <w:jc w:val="left"/>
              <w:textAlignment w:val="center"/>
              <w:rPr>
                <w:rFonts w:hint="eastAsia" w:ascii="宋体" w:hAnsi="宋体" w:cs="宋体"/>
                <w:color w:val="000000" w:themeColor="text1"/>
                <w:kern w:val="0"/>
                <w:sz w:val="28"/>
                <w:szCs w:val="28"/>
                <w:highlight w:val="yellow"/>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2、</w:t>
            </w:r>
            <w:r>
              <w:rPr>
                <w:rFonts w:hint="eastAsia" w:ascii="宋体" w:hAnsi="宋体" w:cs="宋体"/>
                <w:color w:val="000000" w:themeColor="text1"/>
                <w:kern w:val="0"/>
                <w:sz w:val="28"/>
                <w:szCs w:val="28"/>
                <w:highlight w:val="yellow"/>
                <w14:textFill>
                  <w14:solidFill>
                    <w14:schemeClr w14:val="tx1"/>
                  </w14:solidFill>
                </w14:textFill>
              </w:rPr>
              <w:t>申请学位答辩的论文重复率（</w:t>
            </w:r>
            <w:r>
              <w:rPr>
                <w:rFonts w:hint="eastAsia" w:ascii="宋体" w:hAnsi="宋体" w:cs="宋体"/>
                <w:color w:val="000000" w:themeColor="text1"/>
                <w:kern w:val="0"/>
                <w:sz w:val="28"/>
                <w:szCs w:val="28"/>
                <w:highlight w:val="yellow"/>
                <w:lang w:eastAsia="zh-CN"/>
                <w14:textFill>
                  <w14:solidFill>
                    <w14:schemeClr w14:val="tx1"/>
                  </w14:solidFill>
                </w14:textFill>
              </w:rPr>
              <w:t>及</w:t>
            </w:r>
            <w:r>
              <w:rPr>
                <w:rFonts w:hint="eastAsia" w:ascii="宋体" w:hAnsi="宋体" w:cs="宋体"/>
                <w:color w:val="000000" w:themeColor="text1"/>
                <w:kern w:val="0"/>
                <w:sz w:val="28"/>
                <w:szCs w:val="28"/>
                <w:highlight w:val="yellow"/>
                <w14:textFill>
                  <w14:solidFill>
                    <w14:schemeClr w14:val="tx1"/>
                  </w14:solidFill>
                </w14:textFill>
              </w:rPr>
              <w:t>同届比对）不得高于25%，且论文评阅成绩在“中”及以上。</w:t>
            </w:r>
          </w:p>
        </w:tc>
      </w:tr>
      <w:tr w14:paraId="1E160C90">
        <w:tblPrEx>
          <w:tblCellMar>
            <w:top w:w="17" w:type="dxa"/>
            <w:left w:w="17" w:type="dxa"/>
            <w:bottom w:w="17" w:type="dxa"/>
            <w:right w:w="17" w:type="dxa"/>
          </w:tblCellMar>
        </w:tblPrEx>
        <w:trPr>
          <w:trHeight w:val="47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5537D">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6</w:t>
            </w:r>
            <w:r>
              <w:rPr>
                <w:rFonts w:hint="default"/>
                <w:b/>
                <w:color w:val="auto"/>
                <w:highlight w:val="none"/>
              </w:rPr>
              <w:t>年</w:t>
            </w:r>
            <w:r>
              <w:rPr>
                <w:rFonts w:hint="eastAsia"/>
                <w:b/>
                <w:color w:val="auto"/>
                <w:highlight w:val="none"/>
                <w:lang w:val="en-US" w:eastAsia="zh-CN"/>
              </w:rPr>
              <w:t>5</w:t>
            </w:r>
            <w:r>
              <w:rPr>
                <w:rFonts w:hint="default"/>
                <w:b/>
                <w:color w:val="auto"/>
                <w:highlight w:val="none"/>
              </w:rPr>
              <w:t>月</w:t>
            </w:r>
            <w:r>
              <w:rPr>
                <w:rFonts w:hint="eastAsia"/>
                <w:b/>
                <w:color w:val="auto"/>
                <w:highlight w:val="none"/>
                <w:lang w:val="en-US" w:eastAsia="zh-CN"/>
              </w:rPr>
              <w:t>8</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tcPr>
          <w:p w14:paraId="19FCD44E">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w:t>
            </w:r>
            <w:r>
              <w:rPr>
                <w:rFonts w:hint="eastAsia" w:ascii="宋体" w:hAnsi="宋体" w:cs="宋体"/>
                <w:color w:val="000000"/>
                <w:kern w:val="0"/>
                <w:sz w:val="28"/>
                <w:szCs w:val="28"/>
                <w:lang w:eastAsia="zh-CN"/>
              </w:rPr>
              <w:t>学习中心确认学生是否申请学位答辩。</w:t>
            </w:r>
          </w:p>
          <w:p w14:paraId="54032A34">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14:paraId="3777C8F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Fonts w:ascii="宋体" w:hAnsi="宋体" w:cs="宋体"/>
                <w:color w:val="000000"/>
                <w:kern w:val="0"/>
                <w:sz w:val="28"/>
                <w:szCs w:val="28"/>
              </w:rPr>
              <w:t>ylhua@bjtu.edu.cn</w:t>
            </w:r>
            <w:r>
              <w:rPr>
                <w:rStyle w:val="16"/>
                <w:rFonts w:ascii="宋体" w:hAnsi="宋体" w:cs="宋体"/>
                <w:kern w:val="0"/>
                <w:sz w:val="28"/>
                <w:szCs w:val="28"/>
              </w:rPr>
              <w:fldChar w:fldCharType="end"/>
            </w:r>
            <w:bookmarkStart w:id="0" w:name="_GoBack"/>
            <w:bookmarkEnd w:id="0"/>
            <w:r>
              <w:rPr>
                <w:rFonts w:hint="eastAsia" w:ascii="宋体" w:hAnsi="宋体" w:cs="宋体"/>
                <w:color w:val="000000"/>
                <w:kern w:val="0"/>
                <w:sz w:val="28"/>
                <w:szCs w:val="28"/>
              </w:rPr>
              <w:t>邮箱。</w:t>
            </w:r>
          </w:p>
        </w:tc>
      </w:tr>
      <w:tr w14:paraId="11B0792A">
        <w:tblPrEx>
          <w:tblCellMar>
            <w:top w:w="17" w:type="dxa"/>
            <w:left w:w="17" w:type="dxa"/>
            <w:bottom w:w="17" w:type="dxa"/>
            <w:right w:w="17" w:type="dxa"/>
          </w:tblCellMar>
        </w:tblPrEx>
        <w:trPr>
          <w:trHeight w:val="75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AD8FB">
            <w:pPr>
              <w:widowControl/>
              <w:jc w:val="center"/>
              <w:textAlignment w:val="center"/>
              <w:rPr>
                <w:color w:val="000000"/>
                <w:sz w:val="28"/>
                <w:szCs w:val="28"/>
              </w:rPr>
            </w:pPr>
            <w:r>
              <w:rPr>
                <w:b/>
                <w:color w:val="auto"/>
                <w:kern w:val="0"/>
                <w:sz w:val="24"/>
              </w:rPr>
              <w:t>20</w:t>
            </w:r>
            <w:r>
              <w:rPr>
                <w:rFonts w:hint="eastAsia"/>
                <w:b/>
                <w:color w:val="auto"/>
                <w:kern w:val="0"/>
                <w:sz w:val="24"/>
              </w:rPr>
              <w:t>2</w:t>
            </w:r>
            <w:r>
              <w:rPr>
                <w:rFonts w:hint="eastAsia"/>
                <w:b/>
                <w:color w:val="auto"/>
                <w:kern w:val="0"/>
                <w:sz w:val="24"/>
                <w:lang w:val="en-US" w:eastAsia="zh-CN"/>
              </w:rPr>
              <w:t>6</w:t>
            </w:r>
            <w:r>
              <w:rPr>
                <w:rFonts w:hint="default"/>
                <w:b/>
                <w:color w:val="auto"/>
                <w:kern w:val="0"/>
                <w:sz w:val="24"/>
              </w:rPr>
              <w:t>年</w:t>
            </w:r>
            <w:r>
              <w:rPr>
                <w:rFonts w:hint="eastAsia"/>
                <w:b/>
                <w:color w:val="auto"/>
                <w:kern w:val="0"/>
                <w:sz w:val="24"/>
                <w:lang w:val="en-US" w:eastAsia="zh-CN"/>
              </w:rPr>
              <w:t>5</w:t>
            </w:r>
            <w:r>
              <w:rPr>
                <w:rFonts w:hint="default"/>
                <w:b/>
                <w:color w:val="auto"/>
                <w:kern w:val="0"/>
                <w:sz w:val="24"/>
              </w:rPr>
              <w:t>月</w:t>
            </w:r>
            <w:r>
              <w:rPr>
                <w:rFonts w:hint="eastAsia"/>
                <w:b/>
                <w:color w:val="auto"/>
                <w:kern w:val="0"/>
                <w:sz w:val="24"/>
                <w:lang w:val="en-US" w:eastAsia="zh-CN"/>
              </w:rPr>
              <w:t>12</w:t>
            </w:r>
            <w:r>
              <w:rPr>
                <w:rFonts w:hint="default"/>
                <w:b/>
                <w:color w:val="auto"/>
                <w:kern w:val="0"/>
                <w:sz w:val="24"/>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AC906">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14:paraId="5109ECEB">
        <w:tblPrEx>
          <w:tblCellMar>
            <w:top w:w="17" w:type="dxa"/>
            <w:left w:w="17" w:type="dxa"/>
            <w:bottom w:w="17" w:type="dxa"/>
            <w:right w:w="17" w:type="dxa"/>
          </w:tblCellMar>
        </w:tblPrEx>
        <w:trPr>
          <w:trHeight w:val="77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D695E">
            <w:pPr>
              <w:widowControl/>
              <w:jc w:val="center"/>
              <w:textAlignment w:val="center"/>
              <w:rPr>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6</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15</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251BF">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14:paraId="763C2948">
            <w:pPr>
              <w:widowControl/>
              <w:spacing w:line="360" w:lineRule="exact"/>
              <w:textAlignment w:val="center"/>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14:paraId="6464E3F1">
        <w:tblPrEx>
          <w:tblCellMar>
            <w:top w:w="17" w:type="dxa"/>
            <w:left w:w="17" w:type="dxa"/>
            <w:bottom w:w="17" w:type="dxa"/>
            <w:right w:w="17" w:type="dxa"/>
          </w:tblCellMar>
        </w:tblPrEx>
        <w:trPr>
          <w:trHeight w:val="140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2C2EE">
            <w:pPr>
              <w:widowControl/>
              <w:jc w:val="center"/>
              <w:textAlignment w:val="center"/>
              <w:rPr>
                <w:b/>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6</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15</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712A6">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14:paraId="349132E4">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14:paraId="69B6E139">
        <w:tblPrEx>
          <w:tblCellMar>
            <w:top w:w="17" w:type="dxa"/>
            <w:left w:w="17" w:type="dxa"/>
            <w:bottom w:w="17" w:type="dxa"/>
            <w:right w:w="17" w:type="dxa"/>
          </w:tblCellMar>
        </w:tblPrEx>
        <w:trPr>
          <w:trHeight w:val="9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43805E">
            <w:pPr>
              <w:widowControl/>
              <w:jc w:val="center"/>
              <w:textAlignment w:val="center"/>
              <w:rPr>
                <w:color w:val="000000"/>
                <w:kern w:val="0"/>
                <w:sz w:val="28"/>
                <w:szCs w:val="28"/>
              </w:rPr>
            </w:pPr>
            <w:r>
              <w:rPr>
                <w:b/>
                <w:color w:val="auto"/>
                <w:highlight w:val="none"/>
              </w:rPr>
              <w:t>202</w:t>
            </w:r>
            <w:r>
              <w:rPr>
                <w:rFonts w:hint="eastAsia"/>
                <w:b/>
                <w:color w:val="auto"/>
                <w:highlight w:val="none"/>
                <w:lang w:val="en-US" w:eastAsia="zh-CN"/>
              </w:rPr>
              <w:t>6</w:t>
            </w:r>
            <w:r>
              <w:rPr>
                <w:rFonts w:hint="eastAsia"/>
                <w:b/>
                <w:color w:val="auto"/>
                <w:highlight w:val="none"/>
              </w:rPr>
              <w:t>年</w:t>
            </w:r>
            <w:r>
              <w:rPr>
                <w:rFonts w:hint="eastAsia"/>
                <w:b/>
                <w:color w:val="auto"/>
                <w:highlight w:val="none"/>
                <w:lang w:val="en-US" w:eastAsia="zh-CN"/>
              </w:rPr>
              <w:t>5</w:t>
            </w:r>
            <w:r>
              <w:rPr>
                <w:rFonts w:hint="eastAsia"/>
                <w:b/>
                <w:color w:val="auto"/>
                <w:highlight w:val="none"/>
              </w:rPr>
              <w:t>月</w:t>
            </w:r>
            <w:r>
              <w:rPr>
                <w:rFonts w:hint="eastAsia"/>
                <w:b/>
                <w:color w:val="auto"/>
                <w:highlight w:val="none"/>
                <w:lang w:val="en-US" w:eastAsia="zh-CN"/>
              </w:rPr>
              <w:t>15</w:t>
            </w:r>
            <w:r>
              <w:rPr>
                <w:rFonts w:hint="eastAsia"/>
                <w:b/>
                <w:color w:val="auto"/>
                <w:highlight w:val="none"/>
              </w:rPr>
              <w:t>日</w:t>
            </w:r>
            <w:r>
              <w:rPr>
                <w:b/>
                <w:color w:val="auto"/>
                <w:highlight w:val="none"/>
              </w:rPr>
              <w:t>~</w:t>
            </w:r>
            <w:r>
              <w:rPr>
                <w:rFonts w:hint="eastAsia"/>
                <w:b/>
                <w:color w:val="auto"/>
                <w:highlight w:val="none"/>
                <w:lang w:val="en-US" w:eastAsia="zh-CN"/>
              </w:rPr>
              <w:t>6</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9CD9E">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14:paraId="6BDF2CA8">
        <w:tblPrEx>
          <w:tblCellMar>
            <w:top w:w="17" w:type="dxa"/>
            <w:left w:w="17" w:type="dxa"/>
            <w:bottom w:w="17" w:type="dxa"/>
            <w:right w:w="17" w:type="dxa"/>
          </w:tblCellMar>
        </w:tblPrEx>
        <w:trPr>
          <w:trHeight w:val="112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D0574">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6</w:t>
            </w:r>
            <w:r>
              <w:rPr>
                <w:b/>
                <w:color w:val="FF0000"/>
                <w:kern w:val="0"/>
                <w:sz w:val="24"/>
              </w:rPr>
              <w:t>年</w:t>
            </w:r>
            <w:r>
              <w:rPr>
                <w:rFonts w:hint="eastAsia"/>
                <w:b/>
                <w:color w:val="FF0000"/>
                <w:kern w:val="0"/>
                <w:sz w:val="24"/>
                <w:lang w:val="en-US" w:eastAsia="zh-CN"/>
              </w:rPr>
              <w:t>6</w:t>
            </w:r>
            <w:r>
              <w:rPr>
                <w:b/>
                <w:color w:val="FF0000"/>
                <w:kern w:val="0"/>
                <w:sz w:val="24"/>
              </w:rPr>
              <w:t>月9日</w:t>
            </w:r>
          </w:p>
          <w:p w14:paraId="023D93FA">
            <w:pPr>
              <w:widowControl/>
              <w:jc w:val="center"/>
              <w:textAlignment w:val="center"/>
              <w:rPr>
                <w:color w:val="000000"/>
                <w:kern w:val="0"/>
                <w:sz w:val="28"/>
                <w:szCs w:val="28"/>
              </w:rPr>
            </w:pPr>
            <w:r>
              <w:rPr>
                <w:rFonts w:hint="eastAsia"/>
                <w:b/>
                <w:color w:val="FF0000"/>
                <w:kern w:val="0"/>
                <w:sz w:val="24"/>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11BDE">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14:paraId="0348CC42">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14:paraId="27868980">
        <w:tblPrEx>
          <w:tblCellMar>
            <w:top w:w="17" w:type="dxa"/>
            <w:left w:w="17" w:type="dxa"/>
            <w:bottom w:w="17" w:type="dxa"/>
            <w:right w:w="17" w:type="dxa"/>
          </w:tblCellMar>
        </w:tblPrEx>
        <w:trPr>
          <w:trHeight w:val="116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B3BF7">
            <w:pPr>
              <w:widowControl/>
              <w:jc w:val="center"/>
              <w:textAlignment w:val="center"/>
              <w:rPr>
                <w:rFonts w:hint="eastAsia"/>
                <w:b/>
                <w:color w:val="FF0000"/>
                <w:kern w:val="0"/>
                <w:sz w:val="24"/>
                <w:highlight w:val="yellow"/>
              </w:rPr>
            </w:pPr>
            <w:r>
              <w:rPr>
                <w:b/>
                <w:color w:val="000000" w:themeColor="text1"/>
                <w:highlight w:val="yellow"/>
                <w14:textFill>
                  <w14:solidFill>
                    <w14:schemeClr w14:val="tx1"/>
                  </w14:solidFill>
                </w14:textFill>
              </w:rPr>
              <w:t>202</w:t>
            </w:r>
            <w:r>
              <w:rPr>
                <w:rFonts w:hint="eastAsia"/>
                <w:b/>
                <w:color w:val="000000" w:themeColor="text1"/>
                <w:highlight w:val="yellow"/>
                <w:lang w:val="en-US" w:eastAsia="zh-CN"/>
                <w14:textFill>
                  <w14:solidFill>
                    <w14:schemeClr w14:val="tx1"/>
                  </w14:solidFill>
                </w14:textFill>
              </w:rPr>
              <w:t>6</w:t>
            </w:r>
            <w:r>
              <w:rPr>
                <w:rFonts w:hint="eastAsia"/>
                <w:b/>
                <w:color w:val="000000" w:themeColor="text1"/>
                <w:highlight w:val="yellow"/>
                <w14:textFill>
                  <w14:solidFill>
                    <w14:schemeClr w14:val="tx1"/>
                  </w14:solidFill>
                </w14:textFill>
              </w:rPr>
              <w:t>年</w:t>
            </w:r>
            <w:r>
              <w:rPr>
                <w:rFonts w:hint="eastAsia"/>
                <w:b/>
                <w:color w:val="000000" w:themeColor="text1"/>
                <w:highlight w:val="yellow"/>
                <w:lang w:val="en-US" w:eastAsia="zh-CN"/>
                <w14:textFill>
                  <w14:solidFill>
                    <w14:schemeClr w14:val="tx1"/>
                  </w14:solidFill>
                </w14:textFill>
              </w:rPr>
              <w:t>6</w:t>
            </w:r>
            <w:r>
              <w:rPr>
                <w:rFonts w:hint="eastAsia"/>
                <w:b/>
                <w:color w:val="000000" w:themeColor="text1"/>
                <w:highlight w:val="yellow"/>
                <w14:textFill>
                  <w14:solidFill>
                    <w14:schemeClr w14:val="tx1"/>
                  </w14:solidFill>
                </w14:textFill>
              </w:rPr>
              <w:t>月</w:t>
            </w:r>
            <w:r>
              <w:rPr>
                <w:rFonts w:hint="eastAsia"/>
                <w:b/>
                <w:color w:val="000000" w:themeColor="text1"/>
                <w:highlight w:val="yellow"/>
                <w:lang w:val="en-US" w:eastAsia="zh-CN"/>
                <w14:textFill>
                  <w14:solidFill>
                    <w14:schemeClr w14:val="tx1"/>
                  </w14:solidFill>
                </w14:textFill>
              </w:rPr>
              <w:t>10</w:t>
            </w:r>
            <w:r>
              <w:rPr>
                <w:rFonts w:hint="eastAsia"/>
                <w:b/>
                <w:color w:val="000000" w:themeColor="text1"/>
                <w:highlight w:val="yellow"/>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6CFC6">
            <w:pPr>
              <w:widowControl/>
              <w:spacing w:line="360" w:lineRule="exact"/>
              <w:textAlignment w:val="center"/>
              <w:rPr>
                <w:rFonts w:hint="eastAsia" w:eastAsia="宋体"/>
                <w:color w:val="000000"/>
                <w:kern w:val="0"/>
                <w:sz w:val="28"/>
                <w:szCs w:val="28"/>
                <w:highlight w:val="yellow"/>
                <w:lang w:eastAsia="zh-CN"/>
              </w:rPr>
            </w:pPr>
            <w:r>
              <w:rPr>
                <w:rFonts w:hint="eastAsia" w:ascii="宋体" w:hAnsi="宋体" w:eastAsia="宋体" w:cs="Helvetica"/>
                <w:kern w:val="0"/>
                <w:sz w:val="28"/>
                <w:szCs w:val="28"/>
                <w:highlight w:val="yellow"/>
              </w:rPr>
              <w:t>学院组织毕业设计（论文）质量水平抽检，抽检范围</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获得“良”及以上成绩的毕业设计（论文）</w:t>
            </w:r>
            <w:r>
              <w:rPr>
                <w:rFonts w:hint="eastAsia" w:ascii="宋体" w:hAnsi="宋体" w:cs="Helvetica"/>
                <w:kern w:val="0"/>
                <w:sz w:val="28"/>
                <w:szCs w:val="28"/>
                <w:highlight w:val="yellow"/>
                <w:lang w:eastAsia="zh-CN"/>
              </w:rPr>
              <w:t>，</w:t>
            </w:r>
            <w:r>
              <w:rPr>
                <w:rFonts w:hint="eastAsia" w:ascii="宋体" w:hAnsi="宋体" w:eastAsia="宋体" w:cs="Helvetica"/>
                <w:kern w:val="0"/>
                <w:sz w:val="28"/>
                <w:szCs w:val="28"/>
                <w:highlight w:val="yellow"/>
              </w:rPr>
              <w:t>覆盖当届全部专业。</w:t>
            </w:r>
          </w:p>
        </w:tc>
      </w:tr>
      <w:tr w14:paraId="5B6FFFCC">
        <w:tblPrEx>
          <w:tblCellMar>
            <w:top w:w="17" w:type="dxa"/>
            <w:left w:w="17" w:type="dxa"/>
            <w:bottom w:w="17" w:type="dxa"/>
            <w:right w:w="17" w:type="dxa"/>
          </w:tblCellMar>
        </w:tblPrEx>
        <w:trPr>
          <w:trHeight w:val="64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34ECF">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w:t>
            </w:r>
            <w:r>
              <w:rPr>
                <w:rFonts w:hint="eastAsia"/>
                <w:b/>
                <w:color w:val="FF0000"/>
                <w:kern w:val="0"/>
                <w:sz w:val="24"/>
                <w:highlight w:val="yellow"/>
                <w:lang w:val="en-US" w:eastAsia="zh-CN"/>
              </w:rPr>
              <w:t>6</w:t>
            </w:r>
            <w:r>
              <w:rPr>
                <w:rFonts w:hint="eastAsia"/>
                <w:b/>
                <w:color w:val="FF0000"/>
                <w:kern w:val="0"/>
                <w:sz w:val="24"/>
                <w:highlight w:val="yellow"/>
              </w:rPr>
              <w:t>年</w:t>
            </w:r>
            <w:r>
              <w:rPr>
                <w:rFonts w:hint="eastAsia"/>
                <w:b/>
                <w:color w:val="FF0000"/>
                <w:kern w:val="0"/>
                <w:sz w:val="24"/>
                <w:highlight w:val="yellow"/>
                <w:lang w:val="en-US" w:eastAsia="zh-CN"/>
              </w:rPr>
              <w:t>4</w:t>
            </w:r>
            <w:r>
              <w:rPr>
                <w:rFonts w:hint="eastAsia"/>
                <w:b/>
                <w:color w:val="FF0000"/>
                <w:kern w:val="0"/>
                <w:sz w:val="24"/>
                <w:highlight w:val="yellow"/>
              </w:rPr>
              <w:t>月</w:t>
            </w:r>
            <w:r>
              <w:rPr>
                <w:rFonts w:hint="eastAsia"/>
                <w:b/>
                <w:color w:val="FF0000"/>
                <w:kern w:val="0"/>
                <w:sz w:val="24"/>
                <w:highlight w:val="yellow"/>
                <w:lang w:val="en-US" w:eastAsia="zh-CN"/>
              </w:rPr>
              <w:t>16</w:t>
            </w:r>
            <w:r>
              <w:rPr>
                <w:rFonts w:hint="eastAsia"/>
                <w:b/>
                <w:color w:val="FF0000"/>
                <w:kern w:val="0"/>
                <w:sz w:val="24"/>
                <w:highlight w:val="yellow"/>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12892">
            <w:pPr>
              <w:widowControl/>
              <w:spacing w:line="360" w:lineRule="exact"/>
              <w:textAlignment w:val="center"/>
              <w:rPr>
                <w:color w:val="000000"/>
                <w:kern w:val="0"/>
                <w:sz w:val="28"/>
                <w:szCs w:val="28"/>
              </w:rPr>
            </w:pPr>
            <w:r>
              <w:rPr>
                <w:rFonts w:hint="eastAsia"/>
                <w:color w:val="000000"/>
                <w:kern w:val="0"/>
                <w:sz w:val="28"/>
                <w:szCs w:val="28"/>
                <w:highlight w:val="yellow"/>
                <w:lang w:eastAsia="zh-CN"/>
              </w:rPr>
              <w:t>学院</w:t>
            </w:r>
            <w:r>
              <w:rPr>
                <w:rFonts w:hint="eastAsia"/>
                <w:color w:val="000000"/>
                <w:kern w:val="0"/>
                <w:sz w:val="28"/>
                <w:szCs w:val="28"/>
                <w:highlight w:val="yellow"/>
              </w:rPr>
              <w:t>根据已毕业申请学位</w:t>
            </w:r>
            <w:r>
              <w:rPr>
                <w:rFonts w:hint="eastAsia"/>
                <w:color w:val="000000"/>
                <w:kern w:val="0"/>
                <w:sz w:val="28"/>
                <w:szCs w:val="28"/>
                <w:highlight w:val="yellow"/>
                <w:lang w:eastAsia="zh-CN"/>
              </w:rPr>
              <w:t>答辩的</w:t>
            </w:r>
            <w:r>
              <w:rPr>
                <w:rFonts w:hint="eastAsia"/>
                <w:color w:val="000000"/>
                <w:kern w:val="0"/>
                <w:sz w:val="28"/>
                <w:szCs w:val="28"/>
                <w:highlight w:val="yellow"/>
              </w:rPr>
              <w:t>学生名单建立账号。</w:t>
            </w:r>
          </w:p>
        </w:tc>
      </w:tr>
      <w:tr w14:paraId="696F9878">
        <w:tblPrEx>
          <w:tblCellMar>
            <w:top w:w="17" w:type="dxa"/>
            <w:left w:w="17" w:type="dxa"/>
            <w:bottom w:w="17" w:type="dxa"/>
            <w:right w:w="17"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9653D">
            <w:pPr>
              <w:widowControl/>
              <w:jc w:val="center"/>
              <w:textAlignment w:val="center"/>
              <w:rPr>
                <w:b/>
                <w:color w:val="FF0000"/>
                <w:kern w:val="0"/>
                <w:sz w:val="24"/>
                <w:highlight w:val="yellow"/>
              </w:rPr>
            </w:pPr>
            <w:r>
              <w:rPr>
                <w:b/>
                <w:color w:val="FF0000"/>
                <w:kern w:val="0"/>
                <w:sz w:val="24"/>
                <w:highlight w:val="yellow"/>
              </w:rPr>
              <w:t>202</w:t>
            </w:r>
            <w:r>
              <w:rPr>
                <w:rFonts w:hint="eastAsia"/>
                <w:b/>
                <w:color w:val="FF0000"/>
                <w:kern w:val="0"/>
                <w:sz w:val="24"/>
                <w:highlight w:val="yellow"/>
                <w:lang w:val="en-US" w:eastAsia="zh-CN"/>
              </w:rPr>
              <w:t>6</w:t>
            </w:r>
            <w:r>
              <w:rPr>
                <w:rFonts w:hint="eastAsia"/>
                <w:b/>
                <w:color w:val="FF0000"/>
                <w:kern w:val="0"/>
                <w:sz w:val="24"/>
                <w:highlight w:val="yellow"/>
              </w:rPr>
              <w:t>年</w:t>
            </w:r>
            <w:r>
              <w:rPr>
                <w:rFonts w:hint="eastAsia"/>
                <w:b/>
                <w:color w:val="FF0000"/>
                <w:kern w:val="0"/>
                <w:sz w:val="24"/>
                <w:highlight w:val="yellow"/>
                <w:lang w:val="en-US" w:eastAsia="zh-CN"/>
              </w:rPr>
              <w:t>4</w:t>
            </w:r>
            <w:r>
              <w:rPr>
                <w:rFonts w:hint="eastAsia"/>
                <w:b/>
                <w:color w:val="FF0000"/>
                <w:kern w:val="0"/>
                <w:sz w:val="24"/>
                <w:highlight w:val="yellow"/>
              </w:rPr>
              <w:t>月</w:t>
            </w:r>
            <w:r>
              <w:rPr>
                <w:rFonts w:hint="eastAsia"/>
                <w:b/>
                <w:color w:val="FF0000"/>
                <w:kern w:val="0"/>
                <w:sz w:val="24"/>
                <w:highlight w:val="yellow"/>
                <w:lang w:val="en-US" w:eastAsia="zh-CN"/>
              </w:rPr>
              <w:t>23</w:t>
            </w:r>
            <w:r>
              <w:rPr>
                <w:rFonts w:hint="eastAsia"/>
                <w:b/>
                <w:color w:val="FF0000"/>
                <w:kern w:val="0"/>
                <w:sz w:val="24"/>
                <w:highlight w:val="yellow"/>
              </w:rPr>
              <w:t>日</w:t>
            </w:r>
          </w:p>
          <w:p w14:paraId="50E50821">
            <w:pPr>
              <w:widowControl/>
              <w:jc w:val="center"/>
              <w:textAlignment w:val="center"/>
              <w:rPr>
                <w:b/>
                <w:color w:val="FF0000"/>
                <w:kern w:val="0"/>
                <w:sz w:val="24"/>
                <w:highlight w:val="yellow"/>
              </w:rPr>
            </w:pPr>
            <w:r>
              <w:rPr>
                <w:rFonts w:hint="eastAsia"/>
                <w:b/>
                <w:color w:val="FF0000"/>
                <w:kern w:val="0"/>
                <w:sz w:val="24"/>
                <w:highlight w:val="yellow"/>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CD5DD">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rPr>
              <w:t>已毕业申请学位的学生在</w:t>
            </w:r>
            <w:r>
              <w:rPr>
                <w:rFonts w:hint="eastAsia"/>
                <w:color w:val="000000"/>
                <w:kern w:val="0"/>
                <w:sz w:val="28"/>
                <w:szCs w:val="28"/>
                <w:highlight w:val="none"/>
                <w:lang w:eastAsia="zh-CN"/>
              </w:rPr>
              <w:t>维普论文管理系统</w:t>
            </w:r>
            <w:r>
              <w:rPr>
                <w:rFonts w:hint="eastAsia"/>
                <w:color w:val="000000"/>
                <w:kern w:val="0"/>
                <w:sz w:val="28"/>
                <w:szCs w:val="28"/>
                <w:highlight w:val="none"/>
              </w:rPr>
              <w:t>提交论文</w:t>
            </w:r>
            <w:r>
              <w:rPr>
                <w:rFonts w:hint="eastAsia"/>
                <w:color w:val="000000"/>
                <w:kern w:val="0"/>
                <w:sz w:val="28"/>
                <w:szCs w:val="28"/>
                <w:highlight w:val="none"/>
                <w:lang w:eastAsia="zh-CN"/>
              </w:rPr>
              <w:t>。</w:t>
            </w:r>
          </w:p>
          <w:p w14:paraId="26380A26">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lang w:eastAsia="zh-CN"/>
              </w:rPr>
              <w:t>学院对提交的论文进行查重检测（含同届比对）。</w:t>
            </w:r>
          </w:p>
          <w:p w14:paraId="4D9AA2F0">
            <w:pPr>
              <w:widowControl/>
              <w:spacing w:line="360" w:lineRule="exact"/>
              <w:jc w:val="left"/>
              <w:textAlignment w:val="center"/>
              <w:rPr>
                <w:rFonts w:hint="eastAsia"/>
                <w:color w:val="000000"/>
                <w:kern w:val="0"/>
                <w:sz w:val="28"/>
                <w:szCs w:val="28"/>
                <w:highlight w:val="yellow"/>
              </w:rPr>
            </w:pPr>
            <w:r>
              <w:rPr>
                <w:rFonts w:hint="eastAsia"/>
                <w:color w:val="000000"/>
                <w:kern w:val="0"/>
                <w:sz w:val="28"/>
                <w:szCs w:val="28"/>
                <w:highlight w:val="yellow"/>
              </w:rPr>
              <w:t>注：1.论文上传word 文档命名格式：学号-姓名-论文题目。</w:t>
            </w:r>
          </w:p>
          <w:p w14:paraId="241FD5AB">
            <w:pPr>
              <w:widowControl/>
              <w:numPr>
                <w:ilvl w:val="0"/>
                <w:numId w:val="2"/>
              </w:numPr>
              <w:spacing w:line="360" w:lineRule="exact"/>
              <w:textAlignment w:val="center"/>
              <w:rPr>
                <w:rFonts w:hint="eastAsia"/>
                <w:color w:val="000000"/>
                <w:kern w:val="0"/>
                <w:sz w:val="28"/>
                <w:szCs w:val="28"/>
                <w:highlight w:val="yellow"/>
              </w:rPr>
            </w:pPr>
            <w:r>
              <w:rPr>
                <w:rFonts w:hint="eastAsia"/>
                <w:color w:val="000000"/>
                <w:kern w:val="0"/>
                <w:sz w:val="28"/>
                <w:szCs w:val="28"/>
                <w:highlight w:val="yellow"/>
              </w:rPr>
              <w:t>论文上传的稿件要求：封面、论文使用授权书、成绩评议表、任务书、开题报告、中期检查、结题验收、中文摘要、英文摘要、目录、正文、参考文献、致谢、附录共</w:t>
            </w:r>
            <w:r>
              <w:rPr>
                <w:rFonts w:hint="eastAsia"/>
                <w:color w:val="auto"/>
                <w:kern w:val="0"/>
                <w:sz w:val="28"/>
                <w:szCs w:val="28"/>
                <w:highlight w:val="red"/>
              </w:rPr>
              <w:t>十四个部分</w:t>
            </w:r>
            <w:r>
              <w:rPr>
                <w:rFonts w:hint="eastAsia"/>
                <w:color w:val="000000"/>
                <w:kern w:val="0"/>
                <w:sz w:val="28"/>
                <w:szCs w:val="28"/>
                <w:highlight w:val="red"/>
                <w:lang w:eastAsia="zh-CN"/>
              </w:rPr>
              <w:t>（签名位置要有手写签名）。</w:t>
            </w:r>
          </w:p>
        </w:tc>
      </w:tr>
      <w:tr w14:paraId="4324C507">
        <w:tblPrEx>
          <w:tblCellMar>
            <w:top w:w="17" w:type="dxa"/>
            <w:left w:w="17" w:type="dxa"/>
            <w:bottom w:w="17" w:type="dxa"/>
            <w:right w:w="17" w:type="dxa"/>
          </w:tblCellMar>
        </w:tblPrEx>
        <w:trPr>
          <w:trHeight w:val="927"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26B33">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、毕业设计（论文）相关文件的电子版在北京交通大学继续教育学院主页“学习指南” 栏目下的毕业设计指南中下载，网址：         </w:t>
            </w:r>
            <w:r>
              <w:rPr>
                <w:rFonts w:hint="eastAsia"/>
                <w:highlight w:val="yellow"/>
              </w:rPr>
              <w:t>http://jxjy.bjtu.edu.cn/cms/index.do</w:t>
            </w:r>
            <w:r>
              <w:rPr>
                <w:rFonts w:hint="eastAsia" w:ascii="宋体" w:hAnsi="宋体" w:cs="宋体"/>
                <w:color w:val="000000"/>
                <w:kern w:val="0"/>
                <w:sz w:val="28"/>
                <w:szCs w:val="28"/>
              </w:rPr>
              <w:t>或者教学工作QQ群文件内下载。</w:t>
            </w:r>
          </w:p>
          <w:p w14:paraId="153A27CE">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14:paraId="003B1590">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14:paraId="6399407B">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14:paraId="71DABBFB">
            <w:pPr>
              <w:widowControl/>
              <w:spacing w:line="360" w:lineRule="exact"/>
              <w:textAlignment w:val="center"/>
              <w:rPr>
                <w:color w:val="000000"/>
                <w:kern w:val="0"/>
                <w:sz w:val="28"/>
                <w:szCs w:val="28"/>
                <w:highlight w:val="yellow"/>
                <w:em w:val="dot"/>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14:paraId="5C04E69D">
        <w:tblPrEx>
          <w:tblCellMar>
            <w:top w:w="17" w:type="dxa"/>
            <w:left w:w="17" w:type="dxa"/>
            <w:bottom w:w="17" w:type="dxa"/>
            <w:right w:w="17" w:type="dxa"/>
          </w:tblCellMar>
        </w:tblPrEx>
        <w:trPr>
          <w:trHeight w:val="90"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A952C">
            <w:pPr>
              <w:widowControl/>
              <w:spacing w:line="360" w:lineRule="exact"/>
              <w:jc w:val="left"/>
              <w:textAlignment w:val="center"/>
              <w:rPr>
                <w:rFonts w:ascii="宋体" w:hAnsi="宋体" w:cs="宋体"/>
                <w:color w:val="000000"/>
                <w:kern w:val="0"/>
                <w:sz w:val="28"/>
                <w:szCs w:val="28"/>
              </w:rPr>
            </w:pPr>
          </w:p>
        </w:tc>
      </w:tr>
    </w:tbl>
    <w:p w14:paraId="396384B3">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8E01">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0F0D4679">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jY2E3Y2QwNDliYWU2MWM3MWIyN2I5Mjk0YjVjZDM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17EF4"/>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3BF"/>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20"/>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D32DCE"/>
    <w:rsid w:val="01EE19B6"/>
    <w:rsid w:val="021653B1"/>
    <w:rsid w:val="021B6523"/>
    <w:rsid w:val="022655F4"/>
    <w:rsid w:val="0250441F"/>
    <w:rsid w:val="025A704C"/>
    <w:rsid w:val="027A76EE"/>
    <w:rsid w:val="02A35AD5"/>
    <w:rsid w:val="02E6368E"/>
    <w:rsid w:val="03094A24"/>
    <w:rsid w:val="030A6013"/>
    <w:rsid w:val="031B2C7F"/>
    <w:rsid w:val="034D4E02"/>
    <w:rsid w:val="03726617"/>
    <w:rsid w:val="037D56E7"/>
    <w:rsid w:val="03F86B1C"/>
    <w:rsid w:val="04277401"/>
    <w:rsid w:val="043438CC"/>
    <w:rsid w:val="04471852"/>
    <w:rsid w:val="044955CA"/>
    <w:rsid w:val="044E0E32"/>
    <w:rsid w:val="04BD1B14"/>
    <w:rsid w:val="04C17856"/>
    <w:rsid w:val="04E10CB2"/>
    <w:rsid w:val="04F217BD"/>
    <w:rsid w:val="04FC088E"/>
    <w:rsid w:val="05052A16"/>
    <w:rsid w:val="050D4849"/>
    <w:rsid w:val="05123C0E"/>
    <w:rsid w:val="05235E1B"/>
    <w:rsid w:val="05284926"/>
    <w:rsid w:val="0532605E"/>
    <w:rsid w:val="053A6389"/>
    <w:rsid w:val="05597A8E"/>
    <w:rsid w:val="05685F23"/>
    <w:rsid w:val="05785527"/>
    <w:rsid w:val="05B706D6"/>
    <w:rsid w:val="05D9297D"/>
    <w:rsid w:val="05EF03F3"/>
    <w:rsid w:val="06110369"/>
    <w:rsid w:val="06436049"/>
    <w:rsid w:val="06473D8B"/>
    <w:rsid w:val="06497B03"/>
    <w:rsid w:val="0651643E"/>
    <w:rsid w:val="06561280"/>
    <w:rsid w:val="06AA757F"/>
    <w:rsid w:val="06E11987"/>
    <w:rsid w:val="075229E7"/>
    <w:rsid w:val="07AB20F7"/>
    <w:rsid w:val="07CF5DE6"/>
    <w:rsid w:val="07EF6488"/>
    <w:rsid w:val="07FA7747"/>
    <w:rsid w:val="08247DAE"/>
    <w:rsid w:val="08A46BE7"/>
    <w:rsid w:val="08D4742C"/>
    <w:rsid w:val="08FF6B9F"/>
    <w:rsid w:val="090E6DAC"/>
    <w:rsid w:val="093C56FD"/>
    <w:rsid w:val="093F0D49"/>
    <w:rsid w:val="0949606C"/>
    <w:rsid w:val="095567BF"/>
    <w:rsid w:val="09756E61"/>
    <w:rsid w:val="09866978"/>
    <w:rsid w:val="098D41AA"/>
    <w:rsid w:val="099969A7"/>
    <w:rsid w:val="09BE25B6"/>
    <w:rsid w:val="09E162A4"/>
    <w:rsid w:val="09EE303E"/>
    <w:rsid w:val="0A014251"/>
    <w:rsid w:val="0A0501E5"/>
    <w:rsid w:val="0A1B5312"/>
    <w:rsid w:val="0A6D128C"/>
    <w:rsid w:val="0A6F1264"/>
    <w:rsid w:val="0A7809B7"/>
    <w:rsid w:val="0A8C1EF4"/>
    <w:rsid w:val="0AD61B81"/>
    <w:rsid w:val="0AE53B72"/>
    <w:rsid w:val="0AEA0566"/>
    <w:rsid w:val="0B0952DF"/>
    <w:rsid w:val="0B341BC4"/>
    <w:rsid w:val="0B464611"/>
    <w:rsid w:val="0B4B1C27"/>
    <w:rsid w:val="0B5807E8"/>
    <w:rsid w:val="0B6902FF"/>
    <w:rsid w:val="0B770C6E"/>
    <w:rsid w:val="0B7C6285"/>
    <w:rsid w:val="0B8213C1"/>
    <w:rsid w:val="0B907F82"/>
    <w:rsid w:val="0BA37CB5"/>
    <w:rsid w:val="0BA852CC"/>
    <w:rsid w:val="0BA94BA0"/>
    <w:rsid w:val="0BAF665A"/>
    <w:rsid w:val="0BBC2B25"/>
    <w:rsid w:val="0BD47E6F"/>
    <w:rsid w:val="0C012C2E"/>
    <w:rsid w:val="0C262B62"/>
    <w:rsid w:val="0C3628D7"/>
    <w:rsid w:val="0C3B4B55"/>
    <w:rsid w:val="0C4072B2"/>
    <w:rsid w:val="0C460641"/>
    <w:rsid w:val="0C5E3BDC"/>
    <w:rsid w:val="0C607954"/>
    <w:rsid w:val="0C656D19"/>
    <w:rsid w:val="0C6C62F9"/>
    <w:rsid w:val="0CA21D1B"/>
    <w:rsid w:val="0CCE0D62"/>
    <w:rsid w:val="0CCF6888"/>
    <w:rsid w:val="0CE20369"/>
    <w:rsid w:val="0D0A305B"/>
    <w:rsid w:val="0D116EA1"/>
    <w:rsid w:val="0D17048A"/>
    <w:rsid w:val="0D2A3ABE"/>
    <w:rsid w:val="0D3E2FF7"/>
    <w:rsid w:val="0D8E6743"/>
    <w:rsid w:val="0D9140AC"/>
    <w:rsid w:val="0D9C2C0E"/>
    <w:rsid w:val="0DB07F22"/>
    <w:rsid w:val="0DCB704F"/>
    <w:rsid w:val="0DD11E2B"/>
    <w:rsid w:val="0DDF3B4C"/>
    <w:rsid w:val="0DFD54F0"/>
    <w:rsid w:val="0E08610B"/>
    <w:rsid w:val="0E0F1632"/>
    <w:rsid w:val="0E122ED0"/>
    <w:rsid w:val="0E370B89"/>
    <w:rsid w:val="0E5555D6"/>
    <w:rsid w:val="0E80608C"/>
    <w:rsid w:val="0EA004DC"/>
    <w:rsid w:val="0EA55AF2"/>
    <w:rsid w:val="0EB9159E"/>
    <w:rsid w:val="0ECA5559"/>
    <w:rsid w:val="0EE77EB9"/>
    <w:rsid w:val="0F1F3AF7"/>
    <w:rsid w:val="0F3F1AA3"/>
    <w:rsid w:val="0F452E31"/>
    <w:rsid w:val="0F5F3EF3"/>
    <w:rsid w:val="0F753717"/>
    <w:rsid w:val="0F9F69E6"/>
    <w:rsid w:val="0FA764C7"/>
    <w:rsid w:val="0FAB6DF6"/>
    <w:rsid w:val="0FB77D90"/>
    <w:rsid w:val="0FD348E1"/>
    <w:rsid w:val="0FEB39D9"/>
    <w:rsid w:val="0FFA00C0"/>
    <w:rsid w:val="102D3FF1"/>
    <w:rsid w:val="10625A8B"/>
    <w:rsid w:val="10853E2D"/>
    <w:rsid w:val="10A02A15"/>
    <w:rsid w:val="10B4026F"/>
    <w:rsid w:val="10BF1855"/>
    <w:rsid w:val="10EC17B7"/>
    <w:rsid w:val="10EF574B"/>
    <w:rsid w:val="11017E3D"/>
    <w:rsid w:val="112E6273"/>
    <w:rsid w:val="113E5D8A"/>
    <w:rsid w:val="11515ABE"/>
    <w:rsid w:val="11715B79"/>
    <w:rsid w:val="11886BD9"/>
    <w:rsid w:val="11AE4CBE"/>
    <w:rsid w:val="11B06C88"/>
    <w:rsid w:val="11B20C52"/>
    <w:rsid w:val="11BF511D"/>
    <w:rsid w:val="11D24E50"/>
    <w:rsid w:val="11D96999"/>
    <w:rsid w:val="11E15093"/>
    <w:rsid w:val="11F272A1"/>
    <w:rsid w:val="120945EA"/>
    <w:rsid w:val="120C7C36"/>
    <w:rsid w:val="120D40DA"/>
    <w:rsid w:val="122136E2"/>
    <w:rsid w:val="122E4051"/>
    <w:rsid w:val="124B4C03"/>
    <w:rsid w:val="125A4E46"/>
    <w:rsid w:val="126B5812"/>
    <w:rsid w:val="12850115"/>
    <w:rsid w:val="12CA5B28"/>
    <w:rsid w:val="12D06EB6"/>
    <w:rsid w:val="12D40376"/>
    <w:rsid w:val="12D746E8"/>
    <w:rsid w:val="12ED1816"/>
    <w:rsid w:val="131D034D"/>
    <w:rsid w:val="13386F35"/>
    <w:rsid w:val="13421B62"/>
    <w:rsid w:val="1347361C"/>
    <w:rsid w:val="136046DE"/>
    <w:rsid w:val="13C43ABA"/>
    <w:rsid w:val="13CC58CF"/>
    <w:rsid w:val="13CD0607"/>
    <w:rsid w:val="13DA4BA6"/>
    <w:rsid w:val="13F372BF"/>
    <w:rsid w:val="143771ED"/>
    <w:rsid w:val="143F42F3"/>
    <w:rsid w:val="145558C5"/>
    <w:rsid w:val="14B4083D"/>
    <w:rsid w:val="153059CB"/>
    <w:rsid w:val="153D2FA1"/>
    <w:rsid w:val="156A53A0"/>
    <w:rsid w:val="15757437"/>
    <w:rsid w:val="158C3568"/>
    <w:rsid w:val="159A5853"/>
    <w:rsid w:val="15B34F99"/>
    <w:rsid w:val="15D078F9"/>
    <w:rsid w:val="15D46D86"/>
    <w:rsid w:val="15D867AD"/>
    <w:rsid w:val="15DE18EA"/>
    <w:rsid w:val="15FA4976"/>
    <w:rsid w:val="160E21CF"/>
    <w:rsid w:val="16104199"/>
    <w:rsid w:val="16302145"/>
    <w:rsid w:val="16691AFB"/>
    <w:rsid w:val="16A843D2"/>
    <w:rsid w:val="16AB13CB"/>
    <w:rsid w:val="16AB5C70"/>
    <w:rsid w:val="16BA4105"/>
    <w:rsid w:val="16C10BFC"/>
    <w:rsid w:val="16E11692"/>
    <w:rsid w:val="16E178E4"/>
    <w:rsid w:val="16EF3DAF"/>
    <w:rsid w:val="16FC296F"/>
    <w:rsid w:val="17035AAC"/>
    <w:rsid w:val="170A6E3A"/>
    <w:rsid w:val="171D7215"/>
    <w:rsid w:val="1743234C"/>
    <w:rsid w:val="174435F7"/>
    <w:rsid w:val="177249E0"/>
    <w:rsid w:val="177C13BA"/>
    <w:rsid w:val="178F7340"/>
    <w:rsid w:val="17CF3BE0"/>
    <w:rsid w:val="17D04EE7"/>
    <w:rsid w:val="17F3167D"/>
    <w:rsid w:val="182E1494"/>
    <w:rsid w:val="18363C5F"/>
    <w:rsid w:val="18422604"/>
    <w:rsid w:val="184719C8"/>
    <w:rsid w:val="18602A8A"/>
    <w:rsid w:val="186E51A7"/>
    <w:rsid w:val="188624F1"/>
    <w:rsid w:val="18BA4890"/>
    <w:rsid w:val="18EF453A"/>
    <w:rsid w:val="18F25DD8"/>
    <w:rsid w:val="191C10A7"/>
    <w:rsid w:val="19792055"/>
    <w:rsid w:val="197C38F4"/>
    <w:rsid w:val="198A4263"/>
    <w:rsid w:val="199F5A3F"/>
    <w:rsid w:val="19AE61A3"/>
    <w:rsid w:val="19C2640F"/>
    <w:rsid w:val="19D21766"/>
    <w:rsid w:val="1A0C111B"/>
    <w:rsid w:val="1A345F7C"/>
    <w:rsid w:val="1A491A28"/>
    <w:rsid w:val="1A4E5290"/>
    <w:rsid w:val="1A5403CD"/>
    <w:rsid w:val="1A6631F3"/>
    <w:rsid w:val="1A872550"/>
    <w:rsid w:val="1ABA2925"/>
    <w:rsid w:val="1B3C158C"/>
    <w:rsid w:val="1B6603B7"/>
    <w:rsid w:val="1B6A434C"/>
    <w:rsid w:val="1B7725C5"/>
    <w:rsid w:val="1B7E7DF7"/>
    <w:rsid w:val="1B830F69"/>
    <w:rsid w:val="1B9E7C33"/>
    <w:rsid w:val="1BBB6955"/>
    <w:rsid w:val="1BCB6AA7"/>
    <w:rsid w:val="1BD22B4C"/>
    <w:rsid w:val="1C281B11"/>
    <w:rsid w:val="1C827473"/>
    <w:rsid w:val="1C8B457A"/>
    <w:rsid w:val="1C8E406A"/>
    <w:rsid w:val="1CAB4C1C"/>
    <w:rsid w:val="1CDC4D20"/>
    <w:rsid w:val="1D04257E"/>
    <w:rsid w:val="1D122B8D"/>
    <w:rsid w:val="1D304C77"/>
    <w:rsid w:val="1D353C90"/>
    <w:rsid w:val="1D383FD6"/>
    <w:rsid w:val="1D4806BC"/>
    <w:rsid w:val="1D61519B"/>
    <w:rsid w:val="1D7768AC"/>
    <w:rsid w:val="1D81772B"/>
    <w:rsid w:val="1DA358F3"/>
    <w:rsid w:val="1DB01DBE"/>
    <w:rsid w:val="1DDB32DF"/>
    <w:rsid w:val="1DEF28E6"/>
    <w:rsid w:val="1E204CE7"/>
    <w:rsid w:val="1E2D1660"/>
    <w:rsid w:val="1E3E39E6"/>
    <w:rsid w:val="1EA845C9"/>
    <w:rsid w:val="1EA9518B"/>
    <w:rsid w:val="1ECE074D"/>
    <w:rsid w:val="1F1620F4"/>
    <w:rsid w:val="1F2111C5"/>
    <w:rsid w:val="1F856DAB"/>
    <w:rsid w:val="1FC50859"/>
    <w:rsid w:val="1FD2426D"/>
    <w:rsid w:val="1FDF698A"/>
    <w:rsid w:val="1FE346CD"/>
    <w:rsid w:val="1FF57F5C"/>
    <w:rsid w:val="20000609"/>
    <w:rsid w:val="200563F1"/>
    <w:rsid w:val="208732AA"/>
    <w:rsid w:val="208A2436"/>
    <w:rsid w:val="209B4FA7"/>
    <w:rsid w:val="20BE3057"/>
    <w:rsid w:val="20C04A0E"/>
    <w:rsid w:val="20C75D9C"/>
    <w:rsid w:val="20CF1031"/>
    <w:rsid w:val="20FC2DDD"/>
    <w:rsid w:val="21403952"/>
    <w:rsid w:val="215A09BE"/>
    <w:rsid w:val="21780E44"/>
    <w:rsid w:val="218E68BA"/>
    <w:rsid w:val="21BA76AF"/>
    <w:rsid w:val="21BF0821"/>
    <w:rsid w:val="21CF3E59"/>
    <w:rsid w:val="21DD13A5"/>
    <w:rsid w:val="21DE339D"/>
    <w:rsid w:val="21EE1107"/>
    <w:rsid w:val="21FF50C2"/>
    <w:rsid w:val="220A23E4"/>
    <w:rsid w:val="2221772E"/>
    <w:rsid w:val="223236E9"/>
    <w:rsid w:val="22407BB4"/>
    <w:rsid w:val="228026A7"/>
    <w:rsid w:val="228E4DC3"/>
    <w:rsid w:val="22AC524A"/>
    <w:rsid w:val="22C75BE0"/>
    <w:rsid w:val="22CA1B74"/>
    <w:rsid w:val="22E9024C"/>
    <w:rsid w:val="2300283F"/>
    <w:rsid w:val="23130E25"/>
    <w:rsid w:val="23203542"/>
    <w:rsid w:val="233314C7"/>
    <w:rsid w:val="23386ADD"/>
    <w:rsid w:val="23582501"/>
    <w:rsid w:val="23681488"/>
    <w:rsid w:val="2378512C"/>
    <w:rsid w:val="23825FAA"/>
    <w:rsid w:val="23AD1279"/>
    <w:rsid w:val="23DA1943"/>
    <w:rsid w:val="23DE58D7"/>
    <w:rsid w:val="242157C3"/>
    <w:rsid w:val="2443267B"/>
    <w:rsid w:val="244D65B8"/>
    <w:rsid w:val="248D4C07"/>
    <w:rsid w:val="24A24B56"/>
    <w:rsid w:val="24DB3BC4"/>
    <w:rsid w:val="24E0567E"/>
    <w:rsid w:val="25072C0B"/>
    <w:rsid w:val="250E3F9A"/>
    <w:rsid w:val="252C4420"/>
    <w:rsid w:val="253B5F85"/>
    <w:rsid w:val="254F010E"/>
    <w:rsid w:val="255045B2"/>
    <w:rsid w:val="255D6CCF"/>
    <w:rsid w:val="256817EC"/>
    <w:rsid w:val="256838D4"/>
    <w:rsid w:val="257638ED"/>
    <w:rsid w:val="258424AE"/>
    <w:rsid w:val="25842617"/>
    <w:rsid w:val="259742A2"/>
    <w:rsid w:val="259F4BF2"/>
    <w:rsid w:val="25DC5E46"/>
    <w:rsid w:val="263C68E5"/>
    <w:rsid w:val="26E22E77"/>
    <w:rsid w:val="26F64CE5"/>
    <w:rsid w:val="270F5DA7"/>
    <w:rsid w:val="27203A21"/>
    <w:rsid w:val="274F43F6"/>
    <w:rsid w:val="278E4F1E"/>
    <w:rsid w:val="27912C60"/>
    <w:rsid w:val="2829733C"/>
    <w:rsid w:val="28461C9C"/>
    <w:rsid w:val="285C2EC5"/>
    <w:rsid w:val="285E6FE6"/>
    <w:rsid w:val="286345FC"/>
    <w:rsid w:val="28810F26"/>
    <w:rsid w:val="288F719F"/>
    <w:rsid w:val="28A013AD"/>
    <w:rsid w:val="28B9562B"/>
    <w:rsid w:val="28D728F5"/>
    <w:rsid w:val="28F72F97"/>
    <w:rsid w:val="29015BC3"/>
    <w:rsid w:val="290C6A42"/>
    <w:rsid w:val="291B46D5"/>
    <w:rsid w:val="292627E9"/>
    <w:rsid w:val="292F44DF"/>
    <w:rsid w:val="293705FB"/>
    <w:rsid w:val="293B2E83"/>
    <w:rsid w:val="295126A7"/>
    <w:rsid w:val="296879F1"/>
    <w:rsid w:val="29820AB2"/>
    <w:rsid w:val="298F1421"/>
    <w:rsid w:val="29930F11"/>
    <w:rsid w:val="29B33362"/>
    <w:rsid w:val="29F01EC0"/>
    <w:rsid w:val="2A1235F8"/>
    <w:rsid w:val="2A467D32"/>
    <w:rsid w:val="2A58320D"/>
    <w:rsid w:val="2AB54EB7"/>
    <w:rsid w:val="2ACD7645"/>
    <w:rsid w:val="2B2F6A18"/>
    <w:rsid w:val="2B3C2EE3"/>
    <w:rsid w:val="2B560448"/>
    <w:rsid w:val="2B824D9A"/>
    <w:rsid w:val="2BC5709C"/>
    <w:rsid w:val="2BD13FEC"/>
    <w:rsid w:val="2BEC2B5B"/>
    <w:rsid w:val="2BF437BD"/>
    <w:rsid w:val="2C1F4711"/>
    <w:rsid w:val="2C205B58"/>
    <w:rsid w:val="2C2D631E"/>
    <w:rsid w:val="2C3A7C5A"/>
    <w:rsid w:val="2C3F712F"/>
    <w:rsid w:val="2C416A03"/>
    <w:rsid w:val="2C520C10"/>
    <w:rsid w:val="2C5D75B5"/>
    <w:rsid w:val="2C7768C8"/>
    <w:rsid w:val="2CA60F5C"/>
    <w:rsid w:val="2CA84CD4"/>
    <w:rsid w:val="2CAB6572"/>
    <w:rsid w:val="2CC44727"/>
    <w:rsid w:val="2CCA2E9C"/>
    <w:rsid w:val="2CED26E7"/>
    <w:rsid w:val="2D2A393B"/>
    <w:rsid w:val="2D2D342B"/>
    <w:rsid w:val="2D720E3E"/>
    <w:rsid w:val="2D796670"/>
    <w:rsid w:val="2DA059AB"/>
    <w:rsid w:val="2DA52FC1"/>
    <w:rsid w:val="2DAF3F68"/>
    <w:rsid w:val="2DB42000"/>
    <w:rsid w:val="2DB9735C"/>
    <w:rsid w:val="2DC378EB"/>
    <w:rsid w:val="2DC86CB0"/>
    <w:rsid w:val="2DD029B5"/>
    <w:rsid w:val="2DF14E83"/>
    <w:rsid w:val="2E165C6D"/>
    <w:rsid w:val="2E19750B"/>
    <w:rsid w:val="2E33325B"/>
    <w:rsid w:val="2E3A7BAD"/>
    <w:rsid w:val="2E3D58F0"/>
    <w:rsid w:val="2E4E18AB"/>
    <w:rsid w:val="2E552C39"/>
    <w:rsid w:val="2E56075F"/>
    <w:rsid w:val="2E861045"/>
    <w:rsid w:val="2E8E1CA7"/>
    <w:rsid w:val="2EB90946"/>
    <w:rsid w:val="2ED7364E"/>
    <w:rsid w:val="2EDB5111"/>
    <w:rsid w:val="2EEE2746"/>
    <w:rsid w:val="2F146650"/>
    <w:rsid w:val="2F302D5E"/>
    <w:rsid w:val="2F4C2DB4"/>
    <w:rsid w:val="2F4C341F"/>
    <w:rsid w:val="2F57478F"/>
    <w:rsid w:val="2F7075FF"/>
    <w:rsid w:val="2F713AA3"/>
    <w:rsid w:val="2F8C268B"/>
    <w:rsid w:val="2FA5374C"/>
    <w:rsid w:val="2FCA4F61"/>
    <w:rsid w:val="30536D05"/>
    <w:rsid w:val="30605B09"/>
    <w:rsid w:val="30607673"/>
    <w:rsid w:val="308275EA"/>
    <w:rsid w:val="308E2433"/>
    <w:rsid w:val="30940170"/>
    <w:rsid w:val="30BA4FD6"/>
    <w:rsid w:val="30C45E54"/>
    <w:rsid w:val="30D81900"/>
    <w:rsid w:val="30F32296"/>
    <w:rsid w:val="311C17EC"/>
    <w:rsid w:val="3135465C"/>
    <w:rsid w:val="313C1E8F"/>
    <w:rsid w:val="315947EF"/>
    <w:rsid w:val="316E7B6E"/>
    <w:rsid w:val="317A6513"/>
    <w:rsid w:val="318D6246"/>
    <w:rsid w:val="321C75CA"/>
    <w:rsid w:val="322070BA"/>
    <w:rsid w:val="324D000F"/>
    <w:rsid w:val="32894C60"/>
    <w:rsid w:val="32987598"/>
    <w:rsid w:val="332D7CE1"/>
    <w:rsid w:val="3334294B"/>
    <w:rsid w:val="334B63B9"/>
    <w:rsid w:val="334E7C57"/>
    <w:rsid w:val="33541711"/>
    <w:rsid w:val="33745910"/>
    <w:rsid w:val="33997124"/>
    <w:rsid w:val="33BE4DDD"/>
    <w:rsid w:val="33DE722D"/>
    <w:rsid w:val="34111E81"/>
    <w:rsid w:val="341449FD"/>
    <w:rsid w:val="34364813"/>
    <w:rsid w:val="34796169"/>
    <w:rsid w:val="34BF2BBB"/>
    <w:rsid w:val="34C77CC1"/>
    <w:rsid w:val="34CE54F3"/>
    <w:rsid w:val="34D81ECE"/>
    <w:rsid w:val="34D92754"/>
    <w:rsid w:val="34E00D83"/>
    <w:rsid w:val="351729F7"/>
    <w:rsid w:val="354B444E"/>
    <w:rsid w:val="355E6877"/>
    <w:rsid w:val="35B53FBD"/>
    <w:rsid w:val="35C42453"/>
    <w:rsid w:val="35D72186"/>
    <w:rsid w:val="35DA1C76"/>
    <w:rsid w:val="35EB3E83"/>
    <w:rsid w:val="35F03248"/>
    <w:rsid w:val="35F05C1F"/>
    <w:rsid w:val="35FB40C6"/>
    <w:rsid w:val="36266C69"/>
    <w:rsid w:val="366854D4"/>
    <w:rsid w:val="366C6D72"/>
    <w:rsid w:val="36767BF1"/>
    <w:rsid w:val="369167D9"/>
    <w:rsid w:val="36D77E04"/>
    <w:rsid w:val="36EC3A0F"/>
    <w:rsid w:val="36F87DF0"/>
    <w:rsid w:val="36FD79CA"/>
    <w:rsid w:val="37272C99"/>
    <w:rsid w:val="374E6478"/>
    <w:rsid w:val="375F3051"/>
    <w:rsid w:val="376E2676"/>
    <w:rsid w:val="37751C56"/>
    <w:rsid w:val="379320DC"/>
    <w:rsid w:val="37B8129D"/>
    <w:rsid w:val="37C52BDE"/>
    <w:rsid w:val="38082ACA"/>
    <w:rsid w:val="38237904"/>
    <w:rsid w:val="382F0E74"/>
    <w:rsid w:val="383438BF"/>
    <w:rsid w:val="3837515E"/>
    <w:rsid w:val="38415FDC"/>
    <w:rsid w:val="38606463"/>
    <w:rsid w:val="386650CE"/>
    <w:rsid w:val="386677F1"/>
    <w:rsid w:val="38673C95"/>
    <w:rsid w:val="386C12AB"/>
    <w:rsid w:val="386C3059"/>
    <w:rsid w:val="387939C8"/>
    <w:rsid w:val="388E7474"/>
    <w:rsid w:val="38910D12"/>
    <w:rsid w:val="38C32FA0"/>
    <w:rsid w:val="38E2156D"/>
    <w:rsid w:val="391334D5"/>
    <w:rsid w:val="39406294"/>
    <w:rsid w:val="39495149"/>
    <w:rsid w:val="396315A3"/>
    <w:rsid w:val="39697599"/>
    <w:rsid w:val="39873EC3"/>
    <w:rsid w:val="398E6FFF"/>
    <w:rsid w:val="39904B26"/>
    <w:rsid w:val="3A2F6D7D"/>
    <w:rsid w:val="3A45125F"/>
    <w:rsid w:val="3AA12D62"/>
    <w:rsid w:val="3AA23A24"/>
    <w:rsid w:val="3AAD7959"/>
    <w:rsid w:val="3AC60BDB"/>
    <w:rsid w:val="3AC715A3"/>
    <w:rsid w:val="3AC727C9"/>
    <w:rsid w:val="3ADC3D9A"/>
    <w:rsid w:val="3AF61300"/>
    <w:rsid w:val="3B9A7EDD"/>
    <w:rsid w:val="3BEC625F"/>
    <w:rsid w:val="3BF82E56"/>
    <w:rsid w:val="3C067321"/>
    <w:rsid w:val="3C0C7849"/>
    <w:rsid w:val="3C3025F0"/>
    <w:rsid w:val="3C3A6FCB"/>
    <w:rsid w:val="3C44609B"/>
    <w:rsid w:val="3C795D45"/>
    <w:rsid w:val="3C8F37BA"/>
    <w:rsid w:val="3C964B49"/>
    <w:rsid w:val="3C9C5ED7"/>
    <w:rsid w:val="3CC03974"/>
    <w:rsid w:val="3CEB6517"/>
    <w:rsid w:val="3D0221DE"/>
    <w:rsid w:val="3D05582A"/>
    <w:rsid w:val="3D1E4B3E"/>
    <w:rsid w:val="3D255ECD"/>
    <w:rsid w:val="3D2C1009"/>
    <w:rsid w:val="3D3D4FC4"/>
    <w:rsid w:val="3D504B04"/>
    <w:rsid w:val="3D516CC2"/>
    <w:rsid w:val="3D762284"/>
    <w:rsid w:val="3D9F7A2D"/>
    <w:rsid w:val="3DA232FD"/>
    <w:rsid w:val="3DA43295"/>
    <w:rsid w:val="3DBB238D"/>
    <w:rsid w:val="3DEE62BF"/>
    <w:rsid w:val="3DF53AF1"/>
    <w:rsid w:val="3E09759C"/>
    <w:rsid w:val="3E412892"/>
    <w:rsid w:val="3E4F1453"/>
    <w:rsid w:val="3E554590"/>
    <w:rsid w:val="3ECF4342"/>
    <w:rsid w:val="3F1831BA"/>
    <w:rsid w:val="3F1C50AD"/>
    <w:rsid w:val="3F2B709E"/>
    <w:rsid w:val="3F312907"/>
    <w:rsid w:val="3F4A5431"/>
    <w:rsid w:val="3F4E5A04"/>
    <w:rsid w:val="3F5E13F7"/>
    <w:rsid w:val="3F6F342F"/>
    <w:rsid w:val="3F96646C"/>
    <w:rsid w:val="3FB05F21"/>
    <w:rsid w:val="3FB86B84"/>
    <w:rsid w:val="3FCB2D5B"/>
    <w:rsid w:val="3FD55748"/>
    <w:rsid w:val="3FF027C2"/>
    <w:rsid w:val="40026051"/>
    <w:rsid w:val="40073668"/>
    <w:rsid w:val="40161AFD"/>
    <w:rsid w:val="40214FE1"/>
    <w:rsid w:val="405014B2"/>
    <w:rsid w:val="4061546E"/>
    <w:rsid w:val="406D1BB0"/>
    <w:rsid w:val="407F307D"/>
    <w:rsid w:val="407F58F4"/>
    <w:rsid w:val="40860A30"/>
    <w:rsid w:val="40B41A41"/>
    <w:rsid w:val="40C41559"/>
    <w:rsid w:val="40C477AB"/>
    <w:rsid w:val="40F47DB5"/>
    <w:rsid w:val="41076015"/>
    <w:rsid w:val="41281AE7"/>
    <w:rsid w:val="415648A7"/>
    <w:rsid w:val="41705623"/>
    <w:rsid w:val="41967399"/>
    <w:rsid w:val="41C2018E"/>
    <w:rsid w:val="41E2438C"/>
    <w:rsid w:val="422A75F1"/>
    <w:rsid w:val="423C3269"/>
    <w:rsid w:val="426F40A9"/>
    <w:rsid w:val="428611BC"/>
    <w:rsid w:val="42B75819"/>
    <w:rsid w:val="430A3B9B"/>
    <w:rsid w:val="432A7D99"/>
    <w:rsid w:val="432F53AF"/>
    <w:rsid w:val="43340C18"/>
    <w:rsid w:val="433429C6"/>
    <w:rsid w:val="43803E5D"/>
    <w:rsid w:val="439F6030"/>
    <w:rsid w:val="43A639E5"/>
    <w:rsid w:val="43EE526A"/>
    <w:rsid w:val="43F4128A"/>
    <w:rsid w:val="44021755"/>
    <w:rsid w:val="440A1978"/>
    <w:rsid w:val="440E3217"/>
    <w:rsid w:val="44191BBB"/>
    <w:rsid w:val="444825E0"/>
    <w:rsid w:val="448B4867"/>
    <w:rsid w:val="448E07FB"/>
    <w:rsid w:val="44C44D6E"/>
    <w:rsid w:val="44DC5866"/>
    <w:rsid w:val="44F05012"/>
    <w:rsid w:val="4512339D"/>
    <w:rsid w:val="45156827"/>
    <w:rsid w:val="45344EFF"/>
    <w:rsid w:val="453D4A41"/>
    <w:rsid w:val="4545159A"/>
    <w:rsid w:val="45766A97"/>
    <w:rsid w:val="45EC7588"/>
    <w:rsid w:val="460743C1"/>
    <w:rsid w:val="464E1FF0"/>
    <w:rsid w:val="465C7D8E"/>
    <w:rsid w:val="46696E2A"/>
    <w:rsid w:val="466E2692"/>
    <w:rsid w:val="468123C6"/>
    <w:rsid w:val="46A73CFF"/>
    <w:rsid w:val="46F30DEA"/>
    <w:rsid w:val="47777325"/>
    <w:rsid w:val="477A0BC3"/>
    <w:rsid w:val="47A54E48"/>
    <w:rsid w:val="47B74269"/>
    <w:rsid w:val="47EB386F"/>
    <w:rsid w:val="47F40E12"/>
    <w:rsid w:val="48502F8E"/>
    <w:rsid w:val="485B27A2"/>
    <w:rsid w:val="48A26623"/>
    <w:rsid w:val="48C12F4D"/>
    <w:rsid w:val="48C65F44"/>
    <w:rsid w:val="48CC36A0"/>
    <w:rsid w:val="48E96000"/>
    <w:rsid w:val="49050CB5"/>
    <w:rsid w:val="4911011E"/>
    <w:rsid w:val="492E435B"/>
    <w:rsid w:val="492E6109"/>
    <w:rsid w:val="49303BAC"/>
    <w:rsid w:val="49331971"/>
    <w:rsid w:val="495C2C76"/>
    <w:rsid w:val="49997A26"/>
    <w:rsid w:val="49A40179"/>
    <w:rsid w:val="49AD34D2"/>
    <w:rsid w:val="49B22896"/>
    <w:rsid w:val="49CF51F6"/>
    <w:rsid w:val="49D942C7"/>
    <w:rsid w:val="49DC3DB7"/>
    <w:rsid w:val="49DE7B2F"/>
    <w:rsid w:val="49DF11B1"/>
    <w:rsid w:val="49EC3FFA"/>
    <w:rsid w:val="49F70BF1"/>
    <w:rsid w:val="4A4011E1"/>
    <w:rsid w:val="4A58343D"/>
    <w:rsid w:val="4A595408"/>
    <w:rsid w:val="4A6F0787"/>
    <w:rsid w:val="4A730277"/>
    <w:rsid w:val="4A8C2507"/>
    <w:rsid w:val="4AA04DE4"/>
    <w:rsid w:val="4B1B26BD"/>
    <w:rsid w:val="4B237456"/>
    <w:rsid w:val="4B490FD8"/>
    <w:rsid w:val="4B4B2FA2"/>
    <w:rsid w:val="4B7778F3"/>
    <w:rsid w:val="4B9D30D2"/>
    <w:rsid w:val="4BA10E14"/>
    <w:rsid w:val="4BA803F5"/>
    <w:rsid w:val="4BBA3C84"/>
    <w:rsid w:val="4BE56F53"/>
    <w:rsid w:val="4C12586E"/>
    <w:rsid w:val="4C2D4456"/>
    <w:rsid w:val="4C2F6420"/>
    <w:rsid w:val="4C5F3A1A"/>
    <w:rsid w:val="4C6836E0"/>
    <w:rsid w:val="4CA706AC"/>
    <w:rsid w:val="4CCF19B1"/>
    <w:rsid w:val="4CE36F4D"/>
    <w:rsid w:val="4CEA2347"/>
    <w:rsid w:val="4D007DBC"/>
    <w:rsid w:val="4D0D404F"/>
    <w:rsid w:val="4D0E6269"/>
    <w:rsid w:val="4D1A70D0"/>
    <w:rsid w:val="4D4D2E19"/>
    <w:rsid w:val="4D896004"/>
    <w:rsid w:val="4DA846DC"/>
    <w:rsid w:val="4DC82688"/>
    <w:rsid w:val="4DD0778F"/>
    <w:rsid w:val="4DEB45C9"/>
    <w:rsid w:val="4E2A3343"/>
    <w:rsid w:val="4E593C28"/>
    <w:rsid w:val="4EC512BE"/>
    <w:rsid w:val="4EC70B92"/>
    <w:rsid w:val="4ED432AF"/>
    <w:rsid w:val="4ED82D9F"/>
    <w:rsid w:val="4EF23735"/>
    <w:rsid w:val="4F1B2C8C"/>
    <w:rsid w:val="4F304989"/>
    <w:rsid w:val="4F372073"/>
    <w:rsid w:val="4F41332C"/>
    <w:rsid w:val="4F950C90"/>
    <w:rsid w:val="4F960564"/>
    <w:rsid w:val="4FDE190F"/>
    <w:rsid w:val="4FE358C8"/>
    <w:rsid w:val="50055C55"/>
    <w:rsid w:val="500A342C"/>
    <w:rsid w:val="500B2D00"/>
    <w:rsid w:val="50131BB5"/>
    <w:rsid w:val="50137E07"/>
    <w:rsid w:val="501E6ED7"/>
    <w:rsid w:val="502F2E92"/>
    <w:rsid w:val="5043249A"/>
    <w:rsid w:val="5055041F"/>
    <w:rsid w:val="5078594A"/>
    <w:rsid w:val="507C3BFE"/>
    <w:rsid w:val="508605D9"/>
    <w:rsid w:val="508B2746"/>
    <w:rsid w:val="50B30CAF"/>
    <w:rsid w:val="510559A1"/>
    <w:rsid w:val="511A58F1"/>
    <w:rsid w:val="513933E8"/>
    <w:rsid w:val="513B5867"/>
    <w:rsid w:val="51510BE7"/>
    <w:rsid w:val="518C7E71"/>
    <w:rsid w:val="51B86EB8"/>
    <w:rsid w:val="51BF3DA2"/>
    <w:rsid w:val="51C63383"/>
    <w:rsid w:val="51DA6E2E"/>
    <w:rsid w:val="51DC4954"/>
    <w:rsid w:val="51E272FD"/>
    <w:rsid w:val="5237602E"/>
    <w:rsid w:val="523F1387"/>
    <w:rsid w:val="52524C16"/>
    <w:rsid w:val="529610CD"/>
    <w:rsid w:val="52A42F98"/>
    <w:rsid w:val="52A64F62"/>
    <w:rsid w:val="52B3751A"/>
    <w:rsid w:val="52D675F5"/>
    <w:rsid w:val="52D970E6"/>
    <w:rsid w:val="53034162"/>
    <w:rsid w:val="5305612D"/>
    <w:rsid w:val="530D6D8F"/>
    <w:rsid w:val="531719BC"/>
    <w:rsid w:val="53195734"/>
    <w:rsid w:val="531E2D4A"/>
    <w:rsid w:val="53310CD0"/>
    <w:rsid w:val="53407165"/>
    <w:rsid w:val="53422EDD"/>
    <w:rsid w:val="5358625C"/>
    <w:rsid w:val="535E1CB6"/>
    <w:rsid w:val="53670B95"/>
    <w:rsid w:val="53A019B1"/>
    <w:rsid w:val="53B37937"/>
    <w:rsid w:val="53CA4D5B"/>
    <w:rsid w:val="53EB70D0"/>
    <w:rsid w:val="53FA3C8F"/>
    <w:rsid w:val="541008E5"/>
    <w:rsid w:val="541F76C1"/>
    <w:rsid w:val="54324CFF"/>
    <w:rsid w:val="54387E3C"/>
    <w:rsid w:val="543A1E06"/>
    <w:rsid w:val="54520EFE"/>
    <w:rsid w:val="5462224C"/>
    <w:rsid w:val="546B4F85"/>
    <w:rsid w:val="547A48F8"/>
    <w:rsid w:val="548D63DA"/>
    <w:rsid w:val="549C661D"/>
    <w:rsid w:val="54A31759"/>
    <w:rsid w:val="54A43723"/>
    <w:rsid w:val="54A86D6F"/>
    <w:rsid w:val="54AB2D04"/>
    <w:rsid w:val="54B65706"/>
    <w:rsid w:val="54C67F74"/>
    <w:rsid w:val="55042E40"/>
    <w:rsid w:val="5504487B"/>
    <w:rsid w:val="550B72FE"/>
    <w:rsid w:val="550D3076"/>
    <w:rsid w:val="55110DB9"/>
    <w:rsid w:val="55254864"/>
    <w:rsid w:val="552E4B84"/>
    <w:rsid w:val="55432F3C"/>
    <w:rsid w:val="554A42CB"/>
    <w:rsid w:val="55860208"/>
    <w:rsid w:val="558603BE"/>
    <w:rsid w:val="55B31E70"/>
    <w:rsid w:val="56091A90"/>
    <w:rsid w:val="56292132"/>
    <w:rsid w:val="5641747C"/>
    <w:rsid w:val="564C1313"/>
    <w:rsid w:val="564C7BCE"/>
    <w:rsid w:val="567333AD"/>
    <w:rsid w:val="56761745"/>
    <w:rsid w:val="567F7FA4"/>
    <w:rsid w:val="56864A04"/>
    <w:rsid w:val="56905756"/>
    <w:rsid w:val="569972B8"/>
    <w:rsid w:val="56A30136"/>
    <w:rsid w:val="56AD4B11"/>
    <w:rsid w:val="56CD51B3"/>
    <w:rsid w:val="5705494D"/>
    <w:rsid w:val="5712706A"/>
    <w:rsid w:val="572F5526"/>
    <w:rsid w:val="57325016"/>
    <w:rsid w:val="573A2D23"/>
    <w:rsid w:val="57460DC5"/>
    <w:rsid w:val="574656DF"/>
    <w:rsid w:val="574865E8"/>
    <w:rsid w:val="574A45CE"/>
    <w:rsid w:val="575D4045"/>
    <w:rsid w:val="57833AC4"/>
    <w:rsid w:val="578A30A4"/>
    <w:rsid w:val="5809221B"/>
    <w:rsid w:val="58112E7E"/>
    <w:rsid w:val="5847689F"/>
    <w:rsid w:val="584C035A"/>
    <w:rsid w:val="585A2A77"/>
    <w:rsid w:val="58782EFD"/>
    <w:rsid w:val="58876B88"/>
    <w:rsid w:val="58D36385"/>
    <w:rsid w:val="58DA3BB7"/>
    <w:rsid w:val="58EB1921"/>
    <w:rsid w:val="590D7AE9"/>
    <w:rsid w:val="591E3AA4"/>
    <w:rsid w:val="591E4843"/>
    <w:rsid w:val="593E0E85"/>
    <w:rsid w:val="596D67DA"/>
    <w:rsid w:val="599124C8"/>
    <w:rsid w:val="59A10231"/>
    <w:rsid w:val="59A5133A"/>
    <w:rsid w:val="59BE7035"/>
    <w:rsid w:val="59C26B25"/>
    <w:rsid w:val="59FD5DAF"/>
    <w:rsid w:val="5A1F7AD4"/>
    <w:rsid w:val="5A6C083F"/>
    <w:rsid w:val="5A8738CB"/>
    <w:rsid w:val="5AD05272"/>
    <w:rsid w:val="5B0A0784"/>
    <w:rsid w:val="5B1433B1"/>
    <w:rsid w:val="5B4377F2"/>
    <w:rsid w:val="5B70610D"/>
    <w:rsid w:val="5B7E6A7C"/>
    <w:rsid w:val="5B8B787E"/>
    <w:rsid w:val="5B8D3163"/>
    <w:rsid w:val="5B8D4F11"/>
    <w:rsid w:val="5B9E4A9F"/>
    <w:rsid w:val="5BAC35E9"/>
    <w:rsid w:val="5BB029AE"/>
    <w:rsid w:val="5BCB6CFF"/>
    <w:rsid w:val="5BD14DFE"/>
    <w:rsid w:val="5BE2700B"/>
    <w:rsid w:val="5C0056E3"/>
    <w:rsid w:val="5C076A71"/>
    <w:rsid w:val="5C1B076F"/>
    <w:rsid w:val="5C1B42CB"/>
    <w:rsid w:val="5C1C7991"/>
    <w:rsid w:val="5C3435DF"/>
    <w:rsid w:val="5C3B2BBF"/>
    <w:rsid w:val="5C6331CF"/>
    <w:rsid w:val="5C643EC4"/>
    <w:rsid w:val="5C7D5F8D"/>
    <w:rsid w:val="5C871960"/>
    <w:rsid w:val="5C877BB2"/>
    <w:rsid w:val="5C8A1451"/>
    <w:rsid w:val="5C9522CF"/>
    <w:rsid w:val="5CAC13C7"/>
    <w:rsid w:val="5CE96177"/>
    <w:rsid w:val="5D283143"/>
    <w:rsid w:val="5D447851"/>
    <w:rsid w:val="5D557CB0"/>
    <w:rsid w:val="5D810AA5"/>
    <w:rsid w:val="5D92046B"/>
    <w:rsid w:val="5D972077"/>
    <w:rsid w:val="5D9C58DF"/>
    <w:rsid w:val="5D9C768D"/>
    <w:rsid w:val="5DA8204C"/>
    <w:rsid w:val="5DAB167E"/>
    <w:rsid w:val="5DB51EC0"/>
    <w:rsid w:val="5DB6074F"/>
    <w:rsid w:val="5DB76621"/>
    <w:rsid w:val="5DC32E6C"/>
    <w:rsid w:val="5DC4758A"/>
    <w:rsid w:val="5DD53C8F"/>
    <w:rsid w:val="5E115985"/>
    <w:rsid w:val="5E196F30"/>
    <w:rsid w:val="5E373936"/>
    <w:rsid w:val="5E416767"/>
    <w:rsid w:val="5E632FF5"/>
    <w:rsid w:val="5E7D74BF"/>
    <w:rsid w:val="5E8E5228"/>
    <w:rsid w:val="5E993BCD"/>
    <w:rsid w:val="5EB629D1"/>
    <w:rsid w:val="5EC21376"/>
    <w:rsid w:val="5ECA1FD8"/>
    <w:rsid w:val="5EE4309A"/>
    <w:rsid w:val="5EFF1C82"/>
    <w:rsid w:val="5F00427F"/>
    <w:rsid w:val="5F0C25F1"/>
    <w:rsid w:val="5F13572D"/>
    <w:rsid w:val="5F1C0A86"/>
    <w:rsid w:val="5F1D40E4"/>
    <w:rsid w:val="5F336884"/>
    <w:rsid w:val="5F3A0F0C"/>
    <w:rsid w:val="5F667F53"/>
    <w:rsid w:val="5F8403D9"/>
    <w:rsid w:val="5F8913FD"/>
    <w:rsid w:val="5F8D1984"/>
    <w:rsid w:val="5F8E2D1F"/>
    <w:rsid w:val="5F97635E"/>
    <w:rsid w:val="5FB704E8"/>
    <w:rsid w:val="5FBA204D"/>
    <w:rsid w:val="5FC13EA7"/>
    <w:rsid w:val="5FC5111D"/>
    <w:rsid w:val="5FFE797B"/>
    <w:rsid w:val="6022031E"/>
    <w:rsid w:val="604069F6"/>
    <w:rsid w:val="60732315"/>
    <w:rsid w:val="60AC5E39"/>
    <w:rsid w:val="60B371C8"/>
    <w:rsid w:val="60B8658C"/>
    <w:rsid w:val="60F5158E"/>
    <w:rsid w:val="610572F8"/>
    <w:rsid w:val="610D26F0"/>
    <w:rsid w:val="611539DF"/>
    <w:rsid w:val="61304212"/>
    <w:rsid w:val="613927BB"/>
    <w:rsid w:val="61477910"/>
    <w:rsid w:val="61534507"/>
    <w:rsid w:val="61630BEE"/>
    <w:rsid w:val="617F2534"/>
    <w:rsid w:val="61BA27D8"/>
    <w:rsid w:val="61DE0274"/>
    <w:rsid w:val="61EC0E0C"/>
    <w:rsid w:val="621243C2"/>
    <w:rsid w:val="621B4CA0"/>
    <w:rsid w:val="62304ED1"/>
    <w:rsid w:val="62393078"/>
    <w:rsid w:val="62493889"/>
    <w:rsid w:val="624F2F20"/>
    <w:rsid w:val="624F4CCE"/>
    <w:rsid w:val="62782477"/>
    <w:rsid w:val="6291178B"/>
    <w:rsid w:val="62A46FF0"/>
    <w:rsid w:val="62AA0157"/>
    <w:rsid w:val="62AA45FB"/>
    <w:rsid w:val="62C27B96"/>
    <w:rsid w:val="62CC27C3"/>
    <w:rsid w:val="62D81168"/>
    <w:rsid w:val="6333639E"/>
    <w:rsid w:val="6347009B"/>
    <w:rsid w:val="63522B22"/>
    <w:rsid w:val="63754C08"/>
    <w:rsid w:val="6384309D"/>
    <w:rsid w:val="63C17E4E"/>
    <w:rsid w:val="63C74D38"/>
    <w:rsid w:val="63DA0F0F"/>
    <w:rsid w:val="63E333BB"/>
    <w:rsid w:val="63E8362C"/>
    <w:rsid w:val="63ED44FF"/>
    <w:rsid w:val="63F41FD1"/>
    <w:rsid w:val="640D6BEF"/>
    <w:rsid w:val="64634A61"/>
    <w:rsid w:val="6468651B"/>
    <w:rsid w:val="6472739A"/>
    <w:rsid w:val="648614BB"/>
    <w:rsid w:val="649B41FB"/>
    <w:rsid w:val="64A0404D"/>
    <w:rsid w:val="64A21A2D"/>
    <w:rsid w:val="64AE1A76"/>
    <w:rsid w:val="64D729E5"/>
    <w:rsid w:val="64EA5182"/>
    <w:rsid w:val="64F47DAF"/>
    <w:rsid w:val="65051FBC"/>
    <w:rsid w:val="650E70C3"/>
    <w:rsid w:val="652A37D1"/>
    <w:rsid w:val="65426D6C"/>
    <w:rsid w:val="65847385"/>
    <w:rsid w:val="65864EAB"/>
    <w:rsid w:val="659F7D1B"/>
    <w:rsid w:val="65AA3925"/>
    <w:rsid w:val="65FD2C93"/>
    <w:rsid w:val="66046223"/>
    <w:rsid w:val="66106E6A"/>
    <w:rsid w:val="66157FDD"/>
    <w:rsid w:val="66544FA9"/>
    <w:rsid w:val="66552ACF"/>
    <w:rsid w:val="66582A33"/>
    <w:rsid w:val="66996E60"/>
    <w:rsid w:val="66C7577B"/>
    <w:rsid w:val="66D93700"/>
    <w:rsid w:val="66E3632D"/>
    <w:rsid w:val="66F75934"/>
    <w:rsid w:val="6709264E"/>
    <w:rsid w:val="672229B1"/>
    <w:rsid w:val="672506F4"/>
    <w:rsid w:val="67362901"/>
    <w:rsid w:val="67490DDC"/>
    <w:rsid w:val="676034DA"/>
    <w:rsid w:val="679B09B6"/>
    <w:rsid w:val="67A755AC"/>
    <w:rsid w:val="67BF28F6"/>
    <w:rsid w:val="67FC3CC5"/>
    <w:rsid w:val="68150474"/>
    <w:rsid w:val="68150768"/>
    <w:rsid w:val="6839737D"/>
    <w:rsid w:val="685C0145"/>
    <w:rsid w:val="6861575B"/>
    <w:rsid w:val="68694610"/>
    <w:rsid w:val="6870599E"/>
    <w:rsid w:val="68B919F9"/>
    <w:rsid w:val="68C161FA"/>
    <w:rsid w:val="68D45F2D"/>
    <w:rsid w:val="69112CDD"/>
    <w:rsid w:val="69194A71"/>
    <w:rsid w:val="693966D8"/>
    <w:rsid w:val="694A2693"/>
    <w:rsid w:val="69715E72"/>
    <w:rsid w:val="699F665D"/>
    <w:rsid w:val="69CB5582"/>
    <w:rsid w:val="69D16911"/>
    <w:rsid w:val="69D56401"/>
    <w:rsid w:val="6A136F29"/>
    <w:rsid w:val="6A1F0A77"/>
    <w:rsid w:val="6A264830"/>
    <w:rsid w:val="6A31115D"/>
    <w:rsid w:val="6A38073E"/>
    <w:rsid w:val="6A58493C"/>
    <w:rsid w:val="6A8676FB"/>
    <w:rsid w:val="6AB53B3C"/>
    <w:rsid w:val="6ACF2E50"/>
    <w:rsid w:val="6B217424"/>
    <w:rsid w:val="6B2C2051"/>
    <w:rsid w:val="6B2F7D93"/>
    <w:rsid w:val="6B376C47"/>
    <w:rsid w:val="6B39651C"/>
    <w:rsid w:val="6B4C44A1"/>
    <w:rsid w:val="6B511AB7"/>
    <w:rsid w:val="6B59096C"/>
    <w:rsid w:val="6B8148C3"/>
    <w:rsid w:val="6BB15ED2"/>
    <w:rsid w:val="6BB32772"/>
    <w:rsid w:val="6BB838E4"/>
    <w:rsid w:val="6BF21859"/>
    <w:rsid w:val="6C0134DD"/>
    <w:rsid w:val="6C07661A"/>
    <w:rsid w:val="6C0E5BFA"/>
    <w:rsid w:val="6C2471CC"/>
    <w:rsid w:val="6C53360D"/>
    <w:rsid w:val="6C5F1FB2"/>
    <w:rsid w:val="6C6972D4"/>
    <w:rsid w:val="6C8F424B"/>
    <w:rsid w:val="6C9C3206"/>
    <w:rsid w:val="6CB34986"/>
    <w:rsid w:val="6CCF2989"/>
    <w:rsid w:val="6CDA788A"/>
    <w:rsid w:val="6CE801F9"/>
    <w:rsid w:val="6CED12B9"/>
    <w:rsid w:val="6D056FFD"/>
    <w:rsid w:val="6D341690"/>
    <w:rsid w:val="6D5175C4"/>
    <w:rsid w:val="6D747CDF"/>
    <w:rsid w:val="6D7777CF"/>
    <w:rsid w:val="6D965EA7"/>
    <w:rsid w:val="6DAC7479"/>
    <w:rsid w:val="6DC9002B"/>
    <w:rsid w:val="6DCF4F15"/>
    <w:rsid w:val="6E011D6E"/>
    <w:rsid w:val="6E027949"/>
    <w:rsid w:val="6E0316C6"/>
    <w:rsid w:val="6E712470"/>
    <w:rsid w:val="6E8D72AA"/>
    <w:rsid w:val="6E8E6B7E"/>
    <w:rsid w:val="6EB1286D"/>
    <w:rsid w:val="6EC30F1E"/>
    <w:rsid w:val="6EFC1D3A"/>
    <w:rsid w:val="6F060E0B"/>
    <w:rsid w:val="6F106232"/>
    <w:rsid w:val="6F286FD3"/>
    <w:rsid w:val="6F4477B6"/>
    <w:rsid w:val="6F4B5004"/>
    <w:rsid w:val="6F4D4C8B"/>
    <w:rsid w:val="6F5002D8"/>
    <w:rsid w:val="6F60676D"/>
    <w:rsid w:val="6F897271"/>
    <w:rsid w:val="6F9603E0"/>
    <w:rsid w:val="6F963016"/>
    <w:rsid w:val="6FB645DF"/>
    <w:rsid w:val="6FC00FB9"/>
    <w:rsid w:val="6FC0545D"/>
    <w:rsid w:val="704A439A"/>
    <w:rsid w:val="704F233D"/>
    <w:rsid w:val="70514307"/>
    <w:rsid w:val="70567B70"/>
    <w:rsid w:val="70657DB3"/>
    <w:rsid w:val="70673B2B"/>
    <w:rsid w:val="70756248"/>
    <w:rsid w:val="709661BE"/>
    <w:rsid w:val="709F5073"/>
    <w:rsid w:val="70B623BC"/>
    <w:rsid w:val="70BC36C9"/>
    <w:rsid w:val="70CB40BA"/>
    <w:rsid w:val="70F25AEA"/>
    <w:rsid w:val="71096990"/>
    <w:rsid w:val="71211F2C"/>
    <w:rsid w:val="71290DE0"/>
    <w:rsid w:val="714D1679"/>
    <w:rsid w:val="716B31A7"/>
    <w:rsid w:val="71F72C8D"/>
    <w:rsid w:val="722F68CA"/>
    <w:rsid w:val="72347A3D"/>
    <w:rsid w:val="7247339A"/>
    <w:rsid w:val="727B21DB"/>
    <w:rsid w:val="728E4130"/>
    <w:rsid w:val="729606F7"/>
    <w:rsid w:val="72DA05E4"/>
    <w:rsid w:val="72E17BC5"/>
    <w:rsid w:val="730D09BA"/>
    <w:rsid w:val="731735E6"/>
    <w:rsid w:val="73357F10"/>
    <w:rsid w:val="73440153"/>
    <w:rsid w:val="7357094B"/>
    <w:rsid w:val="73584A76"/>
    <w:rsid w:val="735B274F"/>
    <w:rsid w:val="73634A7D"/>
    <w:rsid w:val="73774085"/>
    <w:rsid w:val="737C169B"/>
    <w:rsid w:val="74061FAE"/>
    <w:rsid w:val="741713C4"/>
    <w:rsid w:val="7421324C"/>
    <w:rsid w:val="74365CEE"/>
    <w:rsid w:val="744E128A"/>
    <w:rsid w:val="74786307"/>
    <w:rsid w:val="748F53FE"/>
    <w:rsid w:val="74B875C9"/>
    <w:rsid w:val="74FC1CDB"/>
    <w:rsid w:val="75011D55"/>
    <w:rsid w:val="75071439"/>
    <w:rsid w:val="757F5473"/>
    <w:rsid w:val="759251A6"/>
    <w:rsid w:val="75D51537"/>
    <w:rsid w:val="75DB4D9F"/>
    <w:rsid w:val="762322A2"/>
    <w:rsid w:val="764346F2"/>
    <w:rsid w:val="764F3097"/>
    <w:rsid w:val="76612DCA"/>
    <w:rsid w:val="7693567A"/>
    <w:rsid w:val="76A333E3"/>
    <w:rsid w:val="76B56870"/>
    <w:rsid w:val="76BF021D"/>
    <w:rsid w:val="76D17F50"/>
    <w:rsid w:val="7726029C"/>
    <w:rsid w:val="772B3B04"/>
    <w:rsid w:val="774150D6"/>
    <w:rsid w:val="7778661E"/>
    <w:rsid w:val="779F437F"/>
    <w:rsid w:val="77BC475C"/>
    <w:rsid w:val="77C46EF0"/>
    <w:rsid w:val="77D953F3"/>
    <w:rsid w:val="780A1A79"/>
    <w:rsid w:val="781C344D"/>
    <w:rsid w:val="784529A4"/>
    <w:rsid w:val="784A1D68"/>
    <w:rsid w:val="784F55D0"/>
    <w:rsid w:val="7851759A"/>
    <w:rsid w:val="78564BB1"/>
    <w:rsid w:val="78773AC6"/>
    <w:rsid w:val="787D038F"/>
    <w:rsid w:val="788F1E71"/>
    <w:rsid w:val="78B90C9C"/>
    <w:rsid w:val="78D15FE5"/>
    <w:rsid w:val="78E026CC"/>
    <w:rsid w:val="78E421BD"/>
    <w:rsid w:val="78E73A5B"/>
    <w:rsid w:val="78EE6B97"/>
    <w:rsid w:val="79281491"/>
    <w:rsid w:val="793A6280"/>
    <w:rsid w:val="795B7FA5"/>
    <w:rsid w:val="79627585"/>
    <w:rsid w:val="796926C2"/>
    <w:rsid w:val="797057FE"/>
    <w:rsid w:val="797C0647"/>
    <w:rsid w:val="79856DD0"/>
    <w:rsid w:val="799B65F3"/>
    <w:rsid w:val="79BD47BC"/>
    <w:rsid w:val="79E61F64"/>
    <w:rsid w:val="79F301DD"/>
    <w:rsid w:val="79F857F4"/>
    <w:rsid w:val="7A016D9E"/>
    <w:rsid w:val="7A5B5C9A"/>
    <w:rsid w:val="7AC83418"/>
    <w:rsid w:val="7AEA338E"/>
    <w:rsid w:val="7AF83CFD"/>
    <w:rsid w:val="7B05641A"/>
    <w:rsid w:val="7B4A207F"/>
    <w:rsid w:val="7B783090"/>
    <w:rsid w:val="7B890837"/>
    <w:rsid w:val="7BA774D1"/>
    <w:rsid w:val="7BAC2D3A"/>
    <w:rsid w:val="7BCA2953"/>
    <w:rsid w:val="7BD61B65"/>
    <w:rsid w:val="7BE95D3C"/>
    <w:rsid w:val="7BED70BB"/>
    <w:rsid w:val="7C0641F8"/>
    <w:rsid w:val="7C1A5EF5"/>
    <w:rsid w:val="7C43369E"/>
    <w:rsid w:val="7C510CBF"/>
    <w:rsid w:val="7C611D76"/>
    <w:rsid w:val="7C8415C1"/>
    <w:rsid w:val="7C8617DD"/>
    <w:rsid w:val="7CA01288"/>
    <w:rsid w:val="7CA60574"/>
    <w:rsid w:val="7CAC791D"/>
    <w:rsid w:val="7CAF4890"/>
    <w:rsid w:val="7CD442F6"/>
    <w:rsid w:val="7CE923E9"/>
    <w:rsid w:val="7CF404F4"/>
    <w:rsid w:val="7CF91FAF"/>
    <w:rsid w:val="7CFF4091"/>
    <w:rsid w:val="7D020E63"/>
    <w:rsid w:val="7D0821F2"/>
    <w:rsid w:val="7D407BDD"/>
    <w:rsid w:val="7D43322A"/>
    <w:rsid w:val="7D5B0573"/>
    <w:rsid w:val="7D5D253D"/>
    <w:rsid w:val="7D5F62B6"/>
    <w:rsid w:val="7D603DDC"/>
    <w:rsid w:val="7D9A290B"/>
    <w:rsid w:val="7DB36601"/>
    <w:rsid w:val="7DD345AE"/>
    <w:rsid w:val="7DDF2F52"/>
    <w:rsid w:val="7DF764EE"/>
    <w:rsid w:val="7DF95DE4"/>
    <w:rsid w:val="7E221091"/>
    <w:rsid w:val="7E282B4B"/>
    <w:rsid w:val="7E471DE0"/>
    <w:rsid w:val="7E505129"/>
    <w:rsid w:val="7E584AB3"/>
    <w:rsid w:val="7E6F077A"/>
    <w:rsid w:val="7E7538B7"/>
    <w:rsid w:val="7E8E6727"/>
    <w:rsid w:val="7E9957F7"/>
    <w:rsid w:val="7E9F0934"/>
    <w:rsid w:val="7EDB354A"/>
    <w:rsid w:val="7F052E8D"/>
    <w:rsid w:val="7F113B50"/>
    <w:rsid w:val="7F1255AA"/>
    <w:rsid w:val="7F3217A8"/>
    <w:rsid w:val="7F6851CA"/>
    <w:rsid w:val="7F9164CE"/>
    <w:rsid w:val="7F9B734D"/>
    <w:rsid w:val="7F9D30C5"/>
    <w:rsid w:val="7FA568BE"/>
    <w:rsid w:val="7FAF5550"/>
    <w:rsid w:val="7FC95C68"/>
    <w:rsid w:val="7FD36AE7"/>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autoRedefine/>
    <w:qFormat/>
    <w:uiPriority w:val="0"/>
    <w:rPr>
      <w:rFonts w:hint="default" w:ascii="Times New Roman" w:hAnsi="Times New Roman" w:cs="Times New Roman"/>
      <w:color w:val="000000"/>
      <w:sz w:val="28"/>
      <w:szCs w:val="28"/>
      <w:u w:val="none"/>
    </w:rPr>
  </w:style>
  <w:style w:type="character" w:customStyle="1" w:styleId="25">
    <w:name w:val="font51"/>
    <w:basedOn w:val="14"/>
    <w:autoRedefine/>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autoRedefine/>
    <w:qFormat/>
    <w:uiPriority w:val="0"/>
    <w:rPr>
      <w:rFonts w:hint="default" w:ascii="Times New Roman" w:hAnsi="Times New Roman" w:cs="Times New Roman"/>
      <w:color w:val="000000"/>
      <w:sz w:val="24"/>
      <w:szCs w:val="24"/>
      <w:u w:val="none"/>
    </w:rPr>
  </w:style>
  <w:style w:type="character" w:customStyle="1" w:styleId="28">
    <w:name w:val="font31"/>
    <w:basedOn w:val="14"/>
    <w:autoRedefine/>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1859</Words>
  <Characters>2089</Characters>
  <Lines>15</Lines>
  <Paragraphs>4</Paragraphs>
  <TotalTime>0</TotalTime>
  <ScaleCrop>false</ScaleCrop>
  <LinksUpToDate>false</LinksUpToDate>
  <CharactersWithSpaces>2104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蒙娜丽熊</cp:lastModifiedBy>
  <cp:lastPrinted>2023-12-18T07:30:00Z</cp:lastPrinted>
  <dcterms:modified xsi:type="dcterms:W3CDTF">2025-12-15T06:55:21Z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ADC61356DE5E438286165F4ED4176EA0_13</vt:lpwstr>
  </property>
  <property fmtid="{D5CDD505-2E9C-101B-9397-08002B2CF9AE}" pid="4" name="KSOTemplateDocerSaveRecord">
    <vt:lpwstr>eyJoZGlkIjoiYzU0MmM2MWQ0NTg1MWI2NTMxMWI5ZWQyYjJmMzExZjciLCJ1c2VySWQiOiI3MDkwNzg5MzUifQ==</vt:lpwstr>
  </property>
</Properties>
</file>